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AF936" w14:textId="36368351" w:rsidR="00D861FD" w:rsidRPr="0023225C" w:rsidRDefault="00D861FD" w:rsidP="00710AA8">
      <w:pPr>
        <w:jc w:val="center"/>
        <w:rPr>
          <w:rFonts w:cs="Arial"/>
          <w:b/>
          <w:lang w:val="es-ES"/>
        </w:rPr>
      </w:pPr>
      <w:r w:rsidRPr="0023225C">
        <w:rPr>
          <w:rFonts w:cs="Arial"/>
          <w:b/>
          <w:lang w:val="es-ES"/>
        </w:rPr>
        <w:t xml:space="preserve">CONTRATO DE </w:t>
      </w:r>
      <w:r w:rsidR="00C4125A">
        <w:rPr>
          <w:rFonts w:cs="Arial"/>
          <w:b/>
          <w:lang w:val="es-ES"/>
        </w:rPr>
        <w:t>CORRETAJE</w:t>
      </w:r>
    </w:p>
    <w:p w14:paraId="594778E3" w14:textId="77777777" w:rsidR="00D861FD" w:rsidRPr="0023225C" w:rsidRDefault="00D861FD" w:rsidP="00710AA8">
      <w:pPr>
        <w:rPr>
          <w:rFonts w:cs="Arial"/>
          <w:lang w:val="es-ES"/>
        </w:rPr>
      </w:pPr>
    </w:p>
    <w:p w14:paraId="327CA938" w14:textId="74BA3E7F" w:rsidR="009A4BC1" w:rsidRPr="0023225C" w:rsidRDefault="009A4BC1" w:rsidP="000A20DE">
      <w:pPr>
        <w:jc w:val="both"/>
        <w:rPr>
          <w:rFonts w:eastAsia="Times New Roman"/>
          <w:lang w:val="es-ES"/>
        </w:rPr>
      </w:pPr>
      <w:r w:rsidRPr="0023225C">
        <w:rPr>
          <w:rFonts w:cs="Arial"/>
          <w:color w:val="222222"/>
          <w:lang w:val="es-ES" w:eastAsia="es-CO"/>
        </w:rPr>
        <w:t xml:space="preserve">Este contrato de </w:t>
      </w:r>
      <w:r w:rsidR="00C4125A">
        <w:rPr>
          <w:rFonts w:cs="Arial"/>
          <w:color w:val="222222"/>
          <w:lang w:val="es-ES" w:eastAsia="es-CO"/>
        </w:rPr>
        <w:t>Corretaje</w:t>
      </w:r>
      <w:r w:rsidRPr="0023225C">
        <w:rPr>
          <w:rFonts w:cs="Arial"/>
          <w:color w:val="222222"/>
          <w:lang w:val="es-ES" w:eastAsia="es-CO"/>
        </w:rPr>
        <w:t xml:space="preserve"> se celebra por una parte entre</w:t>
      </w:r>
      <w:r w:rsidR="000A20DE">
        <w:rPr>
          <w:rFonts w:cs="Arial"/>
          <w:color w:val="222222"/>
          <w:lang w:val="es-ES" w:eastAsia="es-CO"/>
        </w:rPr>
        <w:t xml:space="preserve"> </w:t>
      </w:r>
      <w:r w:rsidR="00A11F2A">
        <w:rPr>
          <w:rFonts w:cs="Arial"/>
          <w:color w:val="222222"/>
          <w:lang w:val="es-ES" w:eastAsia="es-CO"/>
        </w:rPr>
        <w:t>____________________</w:t>
      </w:r>
      <w:r w:rsidR="00D945BA">
        <w:rPr>
          <w:rFonts w:cs="Arial"/>
          <w:color w:val="222222"/>
          <w:lang w:val="es-ES" w:eastAsia="es-CO"/>
        </w:rPr>
        <w:t>.</w:t>
      </w:r>
      <w:r w:rsidRPr="0023225C">
        <w:rPr>
          <w:rFonts w:cs="Arial"/>
          <w:color w:val="222222"/>
          <w:lang w:val="es-ES" w:eastAsia="es-CO"/>
        </w:rPr>
        <w:t>, una sociedad existente de conformidad con las leyes de</w:t>
      </w:r>
      <w:r w:rsidR="00D945BA">
        <w:rPr>
          <w:rFonts w:cs="Arial"/>
          <w:color w:val="222222"/>
          <w:lang w:val="es-ES" w:eastAsia="es-CO"/>
        </w:rPr>
        <w:t xml:space="preserve"> </w:t>
      </w:r>
      <w:r w:rsidR="00A11F2A">
        <w:rPr>
          <w:rFonts w:cs="Arial"/>
          <w:color w:val="222222"/>
          <w:lang w:val="es-ES" w:eastAsia="es-CO"/>
        </w:rPr>
        <w:t>____________________</w:t>
      </w:r>
      <w:r w:rsidRPr="0023225C">
        <w:rPr>
          <w:rFonts w:cs="Arial"/>
          <w:color w:val="222222"/>
          <w:lang w:val="es-ES" w:eastAsia="es-CO"/>
        </w:rPr>
        <w:t xml:space="preserve">, con domicilio en </w:t>
      </w:r>
      <w:r w:rsidR="00A11F2A">
        <w:rPr>
          <w:rFonts w:cs="Arial"/>
          <w:color w:val="222222"/>
          <w:lang w:val="es-ES" w:eastAsia="es-CO"/>
        </w:rPr>
        <w:t>____________________</w:t>
      </w:r>
      <w:r w:rsidR="00D945BA">
        <w:rPr>
          <w:rFonts w:cs="Arial"/>
          <w:color w:val="222222"/>
          <w:lang w:val="es-ES" w:eastAsia="es-CO"/>
        </w:rPr>
        <w:t xml:space="preserve">, </w:t>
      </w:r>
      <w:r w:rsidR="00A11F2A">
        <w:rPr>
          <w:rFonts w:cs="Arial"/>
          <w:color w:val="222222"/>
          <w:lang w:val="es-ES" w:eastAsia="es-CO"/>
        </w:rPr>
        <w:t>____________________</w:t>
      </w:r>
      <w:r w:rsidR="00D945BA">
        <w:rPr>
          <w:rFonts w:cs="Arial"/>
          <w:color w:val="222222"/>
          <w:lang w:val="es-ES" w:eastAsia="es-CO"/>
        </w:rPr>
        <w:t xml:space="preserve">, </w:t>
      </w:r>
      <w:r w:rsidRPr="0023225C">
        <w:rPr>
          <w:rFonts w:cs="Arial"/>
          <w:color w:val="222222"/>
          <w:lang w:val="es-ES" w:eastAsia="es-CO"/>
        </w:rPr>
        <w:t xml:space="preserve">e identificada con </w:t>
      </w:r>
      <w:r w:rsidR="00D945BA">
        <w:rPr>
          <w:rFonts w:cs="Arial"/>
          <w:color w:val="222222"/>
          <w:lang w:val="es-ES" w:eastAsia="es-CO"/>
        </w:rPr>
        <w:t xml:space="preserve">el número de cédula jurídica </w:t>
      </w:r>
      <w:r w:rsidR="00A11F2A">
        <w:rPr>
          <w:rFonts w:cs="Arial"/>
          <w:color w:val="222222"/>
          <w:lang w:val="es-ES" w:eastAsia="es-CO"/>
        </w:rPr>
        <w:t>____________________</w:t>
      </w:r>
      <w:r w:rsidRPr="0023225C">
        <w:rPr>
          <w:rFonts w:cs="Arial"/>
          <w:color w:val="222222"/>
          <w:lang w:val="es-ES" w:eastAsia="es-CO"/>
        </w:rPr>
        <w:t xml:space="preserve">, representada en este acto por </w:t>
      </w:r>
      <w:r w:rsidR="00A11F2A">
        <w:rPr>
          <w:rFonts w:cs="Arial"/>
          <w:color w:val="222222"/>
          <w:lang w:val="es-ES" w:eastAsia="es-CO"/>
        </w:rPr>
        <w:t>____________________</w:t>
      </w:r>
      <w:r w:rsidR="00D945BA">
        <w:rPr>
          <w:rFonts w:cs="Arial"/>
          <w:color w:val="222222"/>
          <w:lang w:val="es-ES" w:eastAsia="es-CO"/>
        </w:rPr>
        <w:t xml:space="preserve">, cédula </w:t>
      </w:r>
      <w:r w:rsidR="00A11F2A">
        <w:rPr>
          <w:rFonts w:cs="Arial"/>
          <w:color w:val="222222"/>
          <w:lang w:val="es-ES" w:eastAsia="es-CO"/>
        </w:rPr>
        <w:t>____________________</w:t>
      </w:r>
      <w:r w:rsidRPr="0023225C">
        <w:rPr>
          <w:rFonts w:cs="Arial"/>
          <w:color w:val="222222"/>
          <w:lang w:val="es-ES" w:eastAsia="es-CO"/>
        </w:rPr>
        <w:t xml:space="preserve">, quien actúa en su calidad </w:t>
      </w:r>
      <w:r w:rsidRPr="00C4125A">
        <w:rPr>
          <w:rFonts w:cs="Arial"/>
          <w:color w:val="222222"/>
          <w:lang w:val="es-ES" w:eastAsia="es-CO"/>
        </w:rPr>
        <w:t xml:space="preserve">de </w:t>
      </w:r>
      <w:r w:rsidR="00EF03FC" w:rsidRPr="00C4125A">
        <w:rPr>
          <w:rFonts w:cs="Arial"/>
          <w:color w:val="222222"/>
          <w:lang w:val="es-ES" w:eastAsia="es-CO"/>
        </w:rPr>
        <w:t>Representante</w:t>
      </w:r>
      <w:r w:rsidRPr="00C4125A">
        <w:rPr>
          <w:rFonts w:cs="Arial"/>
          <w:color w:val="222222"/>
          <w:lang w:val="es-ES" w:eastAsia="es-CO"/>
        </w:rPr>
        <w:t xml:space="preserve"> </w:t>
      </w:r>
      <w:r w:rsidR="00C4125A" w:rsidRPr="00C4125A">
        <w:rPr>
          <w:rFonts w:cs="Arial"/>
          <w:color w:val="222222"/>
          <w:lang w:val="es-ES" w:eastAsia="es-CO"/>
        </w:rPr>
        <w:t xml:space="preserve">Legal </w:t>
      </w:r>
      <w:r w:rsidRPr="00C4125A">
        <w:rPr>
          <w:rFonts w:cs="Arial"/>
          <w:color w:val="222222"/>
          <w:lang w:val="es-ES" w:eastAsia="es-CO"/>
        </w:rPr>
        <w:t>y,</w:t>
      </w:r>
      <w:r w:rsidRPr="0023225C">
        <w:rPr>
          <w:rFonts w:cs="Arial"/>
          <w:color w:val="222222"/>
          <w:lang w:val="es-ES" w:eastAsia="es-CO"/>
        </w:rPr>
        <w:t xml:space="preserve"> por la otra, </w:t>
      </w:r>
      <w:r w:rsidR="001807AD" w:rsidRPr="0023225C">
        <w:rPr>
          <w:rFonts w:cs="Arial"/>
          <w:color w:val="222222"/>
          <w:lang w:val="es-ES" w:eastAsia="es-CO"/>
        </w:rPr>
        <w:t xml:space="preserve">YUMI </w:t>
      </w:r>
      <w:proofErr w:type="spellStart"/>
      <w:r w:rsidR="001807AD" w:rsidRPr="0023225C">
        <w:rPr>
          <w:rFonts w:cs="Arial"/>
          <w:color w:val="222222"/>
          <w:lang w:val="es-ES" w:eastAsia="es-CO"/>
        </w:rPr>
        <w:t>Technology</w:t>
      </w:r>
      <w:proofErr w:type="spellEnd"/>
      <w:r w:rsidRPr="0023225C">
        <w:rPr>
          <w:rFonts w:cs="Arial"/>
          <w:color w:val="222222"/>
          <w:lang w:val="es-ES" w:eastAsia="es-CO"/>
        </w:rPr>
        <w:t>, una sociedad debidamente constituida y existente de conformidad de las leyes de  </w:t>
      </w:r>
      <w:r w:rsidR="001807AD" w:rsidRPr="0023225C">
        <w:rPr>
          <w:rFonts w:cs="Arial"/>
          <w:color w:val="222222"/>
          <w:lang w:val="es-ES" w:eastAsia="es-CO"/>
        </w:rPr>
        <w:t>Francia</w:t>
      </w:r>
      <w:r w:rsidRPr="0023225C">
        <w:rPr>
          <w:rFonts w:cs="Arial"/>
          <w:color w:val="222222"/>
          <w:lang w:val="es-ES" w:eastAsia="es-CO"/>
        </w:rPr>
        <w:t xml:space="preserve">, con domicilillo en </w:t>
      </w:r>
      <w:r w:rsidR="001807AD" w:rsidRPr="0023225C">
        <w:rPr>
          <w:rFonts w:cs="Arial"/>
          <w:color w:val="222222"/>
          <w:lang w:val="es-ES" w:eastAsia="es-CO"/>
        </w:rPr>
        <w:t xml:space="preserve">132 C Rue de la </w:t>
      </w:r>
      <w:proofErr w:type="spellStart"/>
      <w:r w:rsidR="001807AD" w:rsidRPr="0023225C">
        <w:rPr>
          <w:rFonts w:cs="Arial"/>
          <w:color w:val="222222"/>
          <w:lang w:val="es-ES" w:eastAsia="es-CO"/>
        </w:rPr>
        <w:t>République</w:t>
      </w:r>
      <w:proofErr w:type="spellEnd"/>
      <w:r w:rsidR="001807AD" w:rsidRPr="0023225C">
        <w:rPr>
          <w:rFonts w:cs="Arial"/>
          <w:color w:val="222222"/>
          <w:lang w:val="es-ES" w:eastAsia="es-CO"/>
        </w:rPr>
        <w:t xml:space="preserve">, 69120, </w:t>
      </w:r>
      <w:proofErr w:type="spellStart"/>
      <w:r w:rsidR="001807AD" w:rsidRPr="0023225C">
        <w:rPr>
          <w:rFonts w:cs="Arial"/>
          <w:color w:val="222222"/>
          <w:lang w:val="es-ES" w:eastAsia="es-CO"/>
        </w:rPr>
        <w:t>Vaulx</w:t>
      </w:r>
      <w:proofErr w:type="spellEnd"/>
      <w:r w:rsidR="001807AD" w:rsidRPr="0023225C">
        <w:rPr>
          <w:rFonts w:cs="Arial"/>
          <w:color w:val="222222"/>
          <w:lang w:val="es-ES" w:eastAsia="es-CO"/>
        </w:rPr>
        <w:t>-En-</w:t>
      </w:r>
      <w:proofErr w:type="spellStart"/>
      <w:r w:rsidR="001807AD" w:rsidRPr="0023225C">
        <w:rPr>
          <w:rFonts w:cs="Arial"/>
          <w:color w:val="222222"/>
          <w:lang w:val="es-ES" w:eastAsia="es-CO"/>
        </w:rPr>
        <w:t>Velin</w:t>
      </w:r>
      <w:proofErr w:type="spellEnd"/>
      <w:r w:rsidR="001807AD" w:rsidRPr="0023225C">
        <w:rPr>
          <w:rFonts w:cs="Arial"/>
          <w:color w:val="222222"/>
          <w:lang w:val="es-ES" w:eastAsia="es-CO"/>
        </w:rPr>
        <w:t>, e identificada con el No.</w:t>
      </w:r>
      <w:r w:rsidRPr="0023225C">
        <w:rPr>
          <w:rFonts w:cs="Arial"/>
          <w:color w:val="222222"/>
          <w:lang w:val="es-ES" w:eastAsia="es-CO"/>
        </w:rPr>
        <w:t xml:space="preserve"> </w:t>
      </w:r>
      <w:r w:rsidR="001807AD" w:rsidRPr="0023225C">
        <w:rPr>
          <w:rFonts w:cs="Arial"/>
          <w:color w:val="222222"/>
          <w:lang w:val="es-ES" w:eastAsia="es-CO"/>
        </w:rPr>
        <w:t>SIRET 447620014,</w:t>
      </w:r>
      <w:r w:rsidR="00CC57CE" w:rsidRPr="0023225C">
        <w:rPr>
          <w:rFonts w:cs="Arial"/>
          <w:color w:val="222222"/>
          <w:lang w:val="es-ES" w:eastAsia="es-CO"/>
        </w:rPr>
        <w:t xml:space="preserve"> </w:t>
      </w:r>
      <w:r w:rsidRPr="0023225C">
        <w:rPr>
          <w:rFonts w:cs="Arial"/>
          <w:color w:val="222222"/>
          <w:lang w:val="es-ES" w:eastAsia="es-CO"/>
        </w:rPr>
        <w:t>re</w:t>
      </w:r>
      <w:r w:rsidR="001807AD" w:rsidRPr="0023225C">
        <w:rPr>
          <w:rFonts w:cs="Arial"/>
          <w:color w:val="222222"/>
          <w:lang w:val="es-ES" w:eastAsia="es-CO"/>
        </w:rPr>
        <w:t xml:space="preserve">presentada en este acto por Georges </w:t>
      </w:r>
      <w:proofErr w:type="spellStart"/>
      <w:r w:rsidR="001807AD" w:rsidRPr="0023225C">
        <w:rPr>
          <w:rFonts w:cs="Arial"/>
          <w:color w:val="222222"/>
          <w:lang w:val="es-ES" w:eastAsia="es-CO"/>
        </w:rPr>
        <w:t>Obanos</w:t>
      </w:r>
      <w:proofErr w:type="spellEnd"/>
      <w:r w:rsidRPr="0023225C">
        <w:rPr>
          <w:rFonts w:cs="Arial"/>
          <w:color w:val="222222"/>
          <w:lang w:val="es-ES" w:eastAsia="es-CO"/>
        </w:rPr>
        <w:t xml:space="preserve">, quien actúa en calidad de </w:t>
      </w:r>
      <w:r w:rsidR="001807AD" w:rsidRPr="0023225C">
        <w:rPr>
          <w:rFonts w:cs="Arial"/>
          <w:lang w:val="es-ES"/>
        </w:rPr>
        <w:t xml:space="preserve">Director General </w:t>
      </w:r>
      <w:r w:rsidRPr="0023225C">
        <w:rPr>
          <w:rFonts w:cs="Arial"/>
          <w:color w:val="222222"/>
          <w:lang w:val="es-ES" w:eastAsia="es-CO"/>
        </w:rPr>
        <w:t xml:space="preserve">de </w:t>
      </w:r>
      <w:proofErr w:type="spellStart"/>
      <w:r w:rsidRPr="0023225C">
        <w:rPr>
          <w:rFonts w:cs="Arial"/>
          <w:color w:val="222222"/>
          <w:lang w:val="es-ES" w:eastAsia="es-CO"/>
        </w:rPr>
        <w:t>Yumi</w:t>
      </w:r>
      <w:proofErr w:type="spellEnd"/>
      <w:r w:rsidRPr="0023225C">
        <w:rPr>
          <w:rFonts w:cs="Arial"/>
          <w:color w:val="222222"/>
          <w:lang w:val="es-ES" w:eastAsia="es-CO"/>
        </w:rPr>
        <w:t xml:space="preserve"> </w:t>
      </w:r>
      <w:proofErr w:type="spellStart"/>
      <w:r w:rsidRPr="0023225C">
        <w:rPr>
          <w:rFonts w:cs="Arial"/>
          <w:color w:val="222222"/>
          <w:lang w:val="es-ES" w:eastAsia="es-CO"/>
        </w:rPr>
        <w:t>Technology</w:t>
      </w:r>
      <w:proofErr w:type="spellEnd"/>
      <w:r w:rsidRPr="0023225C">
        <w:rPr>
          <w:rFonts w:cs="Arial"/>
          <w:color w:val="222222"/>
          <w:lang w:val="es-ES" w:eastAsia="es-CO"/>
        </w:rPr>
        <w:t>.</w:t>
      </w:r>
    </w:p>
    <w:p w14:paraId="7E071AD3" w14:textId="77777777" w:rsidR="009A4BC1" w:rsidRPr="0023225C" w:rsidRDefault="009A4BC1" w:rsidP="00710AA8">
      <w:pPr>
        <w:rPr>
          <w:rFonts w:cs="Arial"/>
          <w:lang w:val="es-ES"/>
        </w:rPr>
      </w:pPr>
    </w:p>
    <w:p w14:paraId="577D20D7" w14:textId="77777777" w:rsidR="00C34FA5" w:rsidRPr="0023225C" w:rsidRDefault="00C34FA5" w:rsidP="00710AA8">
      <w:pPr>
        <w:rPr>
          <w:rFonts w:cs="Arial"/>
          <w:color w:val="000000"/>
          <w:lang w:val="es-ES"/>
        </w:rPr>
      </w:pPr>
    </w:p>
    <w:p w14:paraId="157558B0" w14:textId="77777777" w:rsidR="00CD28CC" w:rsidRPr="0023225C" w:rsidRDefault="00CD28CC" w:rsidP="00CD28CC">
      <w:pPr>
        <w:pStyle w:val="Heading1"/>
        <w:spacing w:before="0"/>
        <w:jc w:val="center"/>
        <w:rPr>
          <w:rFonts w:ascii="Arial" w:eastAsia="Times New Roman" w:hAnsi="Arial" w:cs="Arial"/>
          <w:color w:val="222222"/>
          <w:sz w:val="24"/>
          <w:szCs w:val="24"/>
          <w:lang w:val="es-ES" w:eastAsia="es-CO"/>
        </w:rPr>
      </w:pPr>
      <w:r w:rsidRPr="0023225C">
        <w:rPr>
          <w:rFonts w:ascii="Arial" w:eastAsia="Times New Roman" w:hAnsi="Arial" w:cs="Arial"/>
          <w:color w:val="222222"/>
          <w:sz w:val="24"/>
          <w:szCs w:val="24"/>
          <w:lang w:val="es-ES" w:eastAsia="es-CO"/>
        </w:rPr>
        <w:t>CONSIDERANDOS</w:t>
      </w:r>
    </w:p>
    <w:p w14:paraId="43259FEE" w14:textId="77777777" w:rsidR="00CD28CC" w:rsidRPr="0023225C" w:rsidRDefault="00CD28CC" w:rsidP="00710AA8">
      <w:pPr>
        <w:rPr>
          <w:rFonts w:cs="Arial"/>
          <w:color w:val="000000"/>
          <w:lang w:val="es-ES"/>
        </w:rPr>
      </w:pPr>
    </w:p>
    <w:p w14:paraId="7661B5C3" w14:textId="1C77ED9A" w:rsidR="00CE0F95" w:rsidRPr="0023225C" w:rsidRDefault="0077725A" w:rsidP="0095092A">
      <w:pPr>
        <w:ind w:firstLine="709"/>
        <w:jc w:val="both"/>
        <w:rPr>
          <w:rFonts w:cs="Arial"/>
          <w:lang w:val="es-ES"/>
        </w:rPr>
      </w:pPr>
      <w:r w:rsidRPr="0023225C">
        <w:rPr>
          <w:rFonts w:cs="Arial"/>
          <w:b/>
          <w:bCs/>
          <w:color w:val="222222"/>
          <w:lang w:val="es-ES" w:eastAsia="es-CO"/>
        </w:rPr>
        <w:t>Considerando</w:t>
      </w:r>
      <w:r w:rsidRPr="0023225C">
        <w:rPr>
          <w:rFonts w:cs="Arial"/>
          <w:color w:val="222222"/>
          <w:lang w:val="es-ES" w:eastAsia="es-CO"/>
        </w:rPr>
        <w:t> que</w:t>
      </w:r>
      <w:r w:rsidR="00CE0F95" w:rsidRPr="0023225C">
        <w:rPr>
          <w:rFonts w:cs="Arial"/>
          <w:lang w:val="es-ES"/>
        </w:rPr>
        <w:t xml:space="preserve">, el </w:t>
      </w:r>
      <w:r w:rsidR="009D66B5">
        <w:rPr>
          <w:rFonts w:cs="Arial"/>
          <w:lang w:val="es-ES"/>
        </w:rPr>
        <w:t>Corredor</w:t>
      </w:r>
      <w:r w:rsidR="008C0821" w:rsidRPr="0023225C">
        <w:rPr>
          <w:rFonts w:cs="Arial"/>
          <w:lang w:val="es-ES"/>
        </w:rPr>
        <w:t xml:space="preserve"> tiene experiencia y conocimiento </w:t>
      </w:r>
      <w:r w:rsidR="00AD0EB1" w:rsidRPr="0023225C">
        <w:rPr>
          <w:rFonts w:cs="Arial"/>
          <w:lang w:val="es-ES"/>
        </w:rPr>
        <w:t>suficiente</w:t>
      </w:r>
      <w:r w:rsidR="00D21834" w:rsidRPr="0023225C">
        <w:rPr>
          <w:rFonts w:cs="Arial"/>
          <w:lang w:val="es-ES"/>
        </w:rPr>
        <w:t xml:space="preserve"> del mercado</w:t>
      </w:r>
      <w:r w:rsidR="00AD0EB1" w:rsidRPr="0023225C">
        <w:rPr>
          <w:rFonts w:cs="Arial"/>
          <w:lang w:val="es-ES"/>
        </w:rPr>
        <w:t xml:space="preserve"> para prestar sus servicios de intermediación con el fin de relacionar potenciales clientes </w:t>
      </w:r>
      <w:r w:rsidR="00C73E55" w:rsidRPr="0023225C">
        <w:rPr>
          <w:rFonts w:cs="Arial"/>
          <w:lang w:val="es-ES"/>
        </w:rPr>
        <w:t>para</w:t>
      </w:r>
      <w:r w:rsidR="00A0700E" w:rsidRPr="0023225C">
        <w:rPr>
          <w:rFonts w:cs="Arial"/>
          <w:lang w:val="es-ES"/>
        </w:rPr>
        <w:t xml:space="preserve"> celebrar contratos entre </w:t>
      </w:r>
      <w:proofErr w:type="spellStart"/>
      <w:r w:rsidR="00CC57CE" w:rsidRPr="0023225C">
        <w:rPr>
          <w:rFonts w:cs="Arial"/>
          <w:lang w:val="es-ES"/>
        </w:rPr>
        <w:t>Yumi</w:t>
      </w:r>
      <w:proofErr w:type="spellEnd"/>
      <w:r w:rsidR="00CC57CE" w:rsidRPr="0023225C">
        <w:rPr>
          <w:rFonts w:cs="Arial"/>
          <w:lang w:val="es-ES"/>
        </w:rPr>
        <w:t xml:space="preserve"> </w:t>
      </w:r>
      <w:proofErr w:type="spellStart"/>
      <w:r w:rsidR="00CC57CE" w:rsidRPr="0023225C">
        <w:rPr>
          <w:rFonts w:cs="Arial"/>
          <w:lang w:val="es-ES"/>
        </w:rPr>
        <w:t>Technology</w:t>
      </w:r>
      <w:proofErr w:type="spellEnd"/>
      <w:r w:rsidR="00A0700E" w:rsidRPr="0023225C">
        <w:rPr>
          <w:rFonts w:cs="Arial"/>
          <w:lang w:val="es-ES"/>
        </w:rPr>
        <w:t xml:space="preserve"> y los Clientes </w:t>
      </w:r>
      <w:r w:rsidR="00C90D8F" w:rsidRPr="0023225C">
        <w:rPr>
          <w:rFonts w:cs="Arial"/>
          <w:lang w:val="es-ES"/>
        </w:rPr>
        <w:t>cuyo objeto serán lo</w:t>
      </w:r>
      <w:r w:rsidR="00D90E80" w:rsidRPr="0023225C">
        <w:rPr>
          <w:rFonts w:cs="Arial"/>
          <w:lang w:val="es-ES"/>
        </w:rPr>
        <w:t>s p</w:t>
      </w:r>
      <w:r w:rsidR="001C6C65" w:rsidRPr="0023225C">
        <w:rPr>
          <w:rFonts w:cs="Arial"/>
          <w:lang w:val="es-ES"/>
        </w:rPr>
        <w:t>roducto</w:t>
      </w:r>
      <w:r w:rsidR="00D90E80" w:rsidRPr="0023225C">
        <w:rPr>
          <w:rFonts w:cs="Arial"/>
          <w:lang w:val="es-ES"/>
        </w:rPr>
        <w:t>s</w:t>
      </w:r>
      <w:r w:rsidR="001C6C65" w:rsidRPr="0023225C">
        <w:rPr>
          <w:rFonts w:cs="Arial"/>
          <w:lang w:val="es-ES"/>
        </w:rPr>
        <w:t xml:space="preserve"> de </w:t>
      </w:r>
      <w:proofErr w:type="spellStart"/>
      <w:r w:rsidR="001C6C65" w:rsidRPr="0023225C">
        <w:rPr>
          <w:rFonts w:cs="Arial"/>
          <w:lang w:val="es-ES"/>
        </w:rPr>
        <w:t>Yumi</w:t>
      </w:r>
      <w:proofErr w:type="spellEnd"/>
      <w:r w:rsidR="001C6C65" w:rsidRPr="0023225C">
        <w:rPr>
          <w:rFonts w:cs="Arial"/>
          <w:lang w:val="es-ES"/>
        </w:rPr>
        <w:t xml:space="preserve"> </w:t>
      </w:r>
      <w:proofErr w:type="spellStart"/>
      <w:r w:rsidR="001C6C65" w:rsidRPr="0023225C">
        <w:rPr>
          <w:rFonts w:cs="Arial"/>
          <w:lang w:val="es-ES"/>
        </w:rPr>
        <w:t>Technology</w:t>
      </w:r>
      <w:proofErr w:type="spellEnd"/>
      <w:r w:rsidR="00D90E80" w:rsidRPr="0023225C">
        <w:rPr>
          <w:rFonts w:cs="Arial"/>
          <w:lang w:val="es-ES"/>
        </w:rPr>
        <w:t xml:space="preserve"> (definidos en el Anexo No. 1) (los “Productos de </w:t>
      </w:r>
      <w:proofErr w:type="spellStart"/>
      <w:r w:rsidR="00D90E80" w:rsidRPr="0023225C">
        <w:rPr>
          <w:rFonts w:cs="Arial"/>
          <w:lang w:val="es-ES"/>
        </w:rPr>
        <w:t>Yumi</w:t>
      </w:r>
      <w:proofErr w:type="spellEnd"/>
      <w:r w:rsidR="00D90E80" w:rsidRPr="0023225C">
        <w:rPr>
          <w:rFonts w:cs="Arial"/>
          <w:lang w:val="es-ES"/>
        </w:rPr>
        <w:t xml:space="preserve"> </w:t>
      </w:r>
      <w:proofErr w:type="spellStart"/>
      <w:r w:rsidR="00D90E80" w:rsidRPr="0023225C">
        <w:rPr>
          <w:rFonts w:cs="Arial"/>
          <w:lang w:val="es-ES"/>
        </w:rPr>
        <w:t>Technology</w:t>
      </w:r>
      <w:proofErr w:type="spellEnd"/>
      <w:r w:rsidR="00D90E80" w:rsidRPr="0023225C">
        <w:rPr>
          <w:rFonts w:cs="Arial"/>
          <w:lang w:val="es-ES"/>
        </w:rPr>
        <w:t>”)</w:t>
      </w:r>
      <w:r w:rsidR="001C6C65" w:rsidRPr="0023225C">
        <w:rPr>
          <w:rFonts w:cs="Arial"/>
          <w:lang w:val="es-ES"/>
        </w:rPr>
        <w:t xml:space="preserve"> en</w:t>
      </w:r>
      <w:r w:rsidR="0023225C" w:rsidRPr="0023225C">
        <w:rPr>
          <w:rFonts w:cs="Arial"/>
          <w:lang w:val="es-ES"/>
        </w:rPr>
        <w:t xml:space="preserve"> todo el territorio</w:t>
      </w:r>
      <w:r w:rsidR="000A20DE">
        <w:rPr>
          <w:rFonts w:cs="Arial"/>
          <w:lang w:val="es-ES"/>
        </w:rPr>
        <w:t xml:space="preserve"> </w:t>
      </w:r>
      <w:r w:rsidR="00A11F2A">
        <w:rPr>
          <w:rFonts w:cs="Arial"/>
          <w:color w:val="222222"/>
          <w:lang w:val="es-ES" w:eastAsia="es-CO"/>
        </w:rPr>
        <w:t>____________________</w:t>
      </w:r>
      <w:r w:rsidR="00FE7D32" w:rsidRPr="0023225C">
        <w:rPr>
          <w:rFonts w:cs="Arial"/>
          <w:lang w:val="es-ES"/>
        </w:rPr>
        <w:t>.</w:t>
      </w:r>
    </w:p>
    <w:p w14:paraId="1D86FBFE" w14:textId="77777777" w:rsidR="000A6CD9" w:rsidRPr="0023225C" w:rsidRDefault="00CE0F95" w:rsidP="00FE7D32">
      <w:pPr>
        <w:rPr>
          <w:rFonts w:cs="Arial"/>
          <w:lang w:val="es-ES"/>
        </w:rPr>
      </w:pPr>
      <w:r w:rsidRPr="0023225C">
        <w:rPr>
          <w:rFonts w:cs="Arial"/>
          <w:lang w:val="es-ES"/>
        </w:rPr>
        <w:tab/>
      </w:r>
    </w:p>
    <w:p w14:paraId="5E7E0661" w14:textId="00BC5EE6" w:rsidR="00CE0F95" w:rsidRPr="0023225C" w:rsidRDefault="0077725A" w:rsidP="0095092A">
      <w:pPr>
        <w:ind w:firstLine="709"/>
        <w:jc w:val="both"/>
        <w:rPr>
          <w:rFonts w:cs="Arial"/>
          <w:lang w:val="es-ES"/>
        </w:rPr>
      </w:pPr>
      <w:r w:rsidRPr="0023225C">
        <w:rPr>
          <w:rFonts w:cs="Arial"/>
          <w:b/>
          <w:bCs/>
          <w:color w:val="222222"/>
          <w:lang w:val="es-ES" w:eastAsia="es-CO"/>
        </w:rPr>
        <w:t>Considerando</w:t>
      </w:r>
      <w:r w:rsidRPr="0023225C">
        <w:rPr>
          <w:rFonts w:cs="Arial"/>
          <w:color w:val="222222"/>
          <w:lang w:val="es-ES" w:eastAsia="es-CO"/>
        </w:rPr>
        <w:t> que</w:t>
      </w:r>
      <w:r w:rsidR="00CE0F95" w:rsidRPr="0023225C">
        <w:rPr>
          <w:rFonts w:cs="Arial"/>
          <w:lang w:val="es-ES"/>
        </w:rPr>
        <w:t xml:space="preserve">, sujeto a los términos y condiciones establecidas en el presente Contrato, </w:t>
      </w:r>
      <w:proofErr w:type="spellStart"/>
      <w:r w:rsidR="00CC57CE" w:rsidRPr="0023225C">
        <w:rPr>
          <w:rFonts w:cs="Arial"/>
          <w:lang w:val="es-ES"/>
        </w:rPr>
        <w:t>Yumi</w:t>
      </w:r>
      <w:proofErr w:type="spellEnd"/>
      <w:r w:rsidR="00CC57CE" w:rsidRPr="0023225C">
        <w:rPr>
          <w:rFonts w:cs="Arial"/>
          <w:lang w:val="es-ES"/>
        </w:rPr>
        <w:t xml:space="preserve"> </w:t>
      </w:r>
      <w:proofErr w:type="spellStart"/>
      <w:r w:rsidR="00CC57CE" w:rsidRPr="0023225C">
        <w:rPr>
          <w:rFonts w:cs="Arial"/>
          <w:lang w:val="es-ES"/>
        </w:rPr>
        <w:t>Technology</w:t>
      </w:r>
      <w:proofErr w:type="spellEnd"/>
      <w:r w:rsidR="00CE0F95" w:rsidRPr="0023225C">
        <w:rPr>
          <w:rFonts w:cs="Arial"/>
          <w:lang w:val="es-ES"/>
        </w:rPr>
        <w:t xml:space="preserve"> desea</w:t>
      </w:r>
      <w:r w:rsidR="00A0700E" w:rsidRPr="0023225C">
        <w:rPr>
          <w:rFonts w:cs="Arial"/>
          <w:lang w:val="es-ES"/>
        </w:rPr>
        <w:t xml:space="preserve"> que el </w:t>
      </w:r>
      <w:r w:rsidR="009D66B5">
        <w:rPr>
          <w:rFonts w:cs="Arial"/>
          <w:lang w:val="es-ES"/>
        </w:rPr>
        <w:t>Corredor</w:t>
      </w:r>
      <w:r w:rsidR="00A0700E" w:rsidRPr="0023225C">
        <w:rPr>
          <w:rFonts w:cs="Arial"/>
          <w:lang w:val="es-ES"/>
        </w:rPr>
        <w:t xml:space="preserve"> le preste sus servicios para comercializar </w:t>
      </w:r>
      <w:r w:rsidR="00C90D8F" w:rsidRPr="0023225C">
        <w:rPr>
          <w:rFonts w:cs="Arial"/>
          <w:lang w:val="es-ES"/>
        </w:rPr>
        <w:t>los Producto</w:t>
      </w:r>
      <w:r w:rsidR="0099302D" w:rsidRPr="0023225C">
        <w:rPr>
          <w:rFonts w:cs="Arial"/>
          <w:lang w:val="es-ES"/>
        </w:rPr>
        <w:t>s</w:t>
      </w:r>
      <w:r w:rsidR="00C90D8F" w:rsidRPr="0023225C">
        <w:rPr>
          <w:rFonts w:cs="Arial"/>
          <w:lang w:val="es-ES"/>
        </w:rPr>
        <w:t xml:space="preserve"> de </w:t>
      </w:r>
      <w:proofErr w:type="spellStart"/>
      <w:r w:rsidR="00C90D8F" w:rsidRPr="0023225C">
        <w:rPr>
          <w:rFonts w:cs="Arial"/>
          <w:lang w:val="es-ES"/>
        </w:rPr>
        <w:t>Yumi</w:t>
      </w:r>
      <w:proofErr w:type="spellEnd"/>
      <w:r w:rsidR="00C90D8F" w:rsidRPr="0023225C">
        <w:rPr>
          <w:rFonts w:cs="Arial"/>
          <w:lang w:val="es-ES"/>
        </w:rPr>
        <w:t xml:space="preserve"> </w:t>
      </w:r>
      <w:proofErr w:type="spellStart"/>
      <w:r w:rsidR="00C90D8F" w:rsidRPr="0023225C">
        <w:rPr>
          <w:rFonts w:cs="Arial"/>
          <w:lang w:val="es-ES"/>
        </w:rPr>
        <w:t>Technology</w:t>
      </w:r>
      <w:proofErr w:type="spellEnd"/>
      <w:r w:rsidR="00C90D8F" w:rsidRPr="0023225C">
        <w:rPr>
          <w:rFonts w:cs="Arial"/>
          <w:lang w:val="es-ES"/>
        </w:rPr>
        <w:t xml:space="preserve"> </w:t>
      </w:r>
      <w:r w:rsidR="001C6C65" w:rsidRPr="0023225C">
        <w:rPr>
          <w:rFonts w:cs="Arial"/>
          <w:lang w:val="es-ES"/>
        </w:rPr>
        <w:t xml:space="preserve">de </w:t>
      </w:r>
      <w:r w:rsidR="001C6C65" w:rsidRPr="006216DB">
        <w:rPr>
          <w:rFonts w:cs="Arial"/>
          <w:lang w:val="es-ES"/>
        </w:rPr>
        <w:t xml:space="preserve">forma </w:t>
      </w:r>
      <w:r w:rsidR="006216DB" w:rsidRPr="00A11F2A">
        <w:rPr>
          <w:rFonts w:cs="Arial"/>
          <w:highlight w:val="yellow"/>
          <w:lang w:val="es-ES"/>
        </w:rPr>
        <w:t xml:space="preserve">no </w:t>
      </w:r>
      <w:r w:rsidR="001C6C65" w:rsidRPr="00A11F2A">
        <w:rPr>
          <w:rFonts w:cs="Arial"/>
          <w:highlight w:val="yellow"/>
          <w:lang w:val="es-ES"/>
        </w:rPr>
        <w:t>exclusiva</w:t>
      </w:r>
      <w:r w:rsidR="001C6C65" w:rsidRPr="0023225C">
        <w:rPr>
          <w:rFonts w:cs="Arial"/>
          <w:lang w:val="es-ES"/>
        </w:rPr>
        <w:t xml:space="preserve"> en todo el T</w:t>
      </w:r>
      <w:r w:rsidR="00A0700E" w:rsidRPr="0023225C">
        <w:rPr>
          <w:rFonts w:cs="Arial"/>
          <w:lang w:val="es-ES"/>
        </w:rPr>
        <w:t>errito</w:t>
      </w:r>
      <w:r w:rsidR="001C6C65" w:rsidRPr="0023225C">
        <w:rPr>
          <w:rFonts w:cs="Arial"/>
          <w:lang w:val="es-ES"/>
        </w:rPr>
        <w:t>rio</w:t>
      </w:r>
      <w:r w:rsidR="00FA618B" w:rsidRPr="0023225C">
        <w:rPr>
          <w:rFonts w:cs="Arial"/>
          <w:lang w:val="es-ES"/>
        </w:rPr>
        <w:t xml:space="preserve"> </w:t>
      </w:r>
      <w:r w:rsidR="00A11F2A">
        <w:rPr>
          <w:rFonts w:cs="Arial"/>
          <w:color w:val="222222"/>
          <w:lang w:val="es-ES" w:eastAsia="es-CO"/>
        </w:rPr>
        <w:t>____________________</w:t>
      </w:r>
      <w:r w:rsidR="001C6C65" w:rsidRPr="0023225C">
        <w:rPr>
          <w:rFonts w:cs="Arial"/>
          <w:lang w:val="es-ES"/>
        </w:rPr>
        <w:t>.</w:t>
      </w:r>
    </w:p>
    <w:p w14:paraId="702148BA" w14:textId="77777777" w:rsidR="000B5BCF" w:rsidRPr="0023225C" w:rsidRDefault="000B5BCF" w:rsidP="00FE7D32">
      <w:pPr>
        <w:spacing w:line="276" w:lineRule="auto"/>
        <w:rPr>
          <w:rFonts w:cs="Arial"/>
          <w:b/>
          <w:color w:val="222222"/>
          <w:lang w:val="es-ES" w:eastAsia="es-CO"/>
        </w:rPr>
      </w:pPr>
    </w:p>
    <w:p w14:paraId="103C309A" w14:textId="77777777" w:rsidR="000B5BCF" w:rsidRPr="0023225C" w:rsidRDefault="000B5BCF" w:rsidP="0095092A">
      <w:pPr>
        <w:ind w:firstLine="709"/>
        <w:jc w:val="both"/>
        <w:rPr>
          <w:rFonts w:cs="Arial"/>
          <w:lang w:val="es-ES"/>
        </w:rPr>
      </w:pPr>
      <w:r w:rsidRPr="0023225C">
        <w:rPr>
          <w:rFonts w:cs="Arial"/>
          <w:b/>
          <w:lang w:val="es-ES"/>
        </w:rPr>
        <w:t>Considerando</w:t>
      </w:r>
      <w:r w:rsidRPr="0023225C">
        <w:rPr>
          <w:rFonts w:cs="Arial"/>
          <w:lang w:val="es-ES"/>
        </w:rPr>
        <w:t xml:space="preserve"> que, por lo anteriormente expuesto, ambas Partes reconocen que tienen la suficiente capacidad jurídica para celebrar el presente Contrato, con sometimiento a los términos y condiciones que se regulan en los siguientes artículos.</w:t>
      </w:r>
    </w:p>
    <w:p w14:paraId="23C79F8A" w14:textId="77777777" w:rsidR="0056103A" w:rsidRPr="0023225C" w:rsidRDefault="0056103A" w:rsidP="00B370B0">
      <w:pPr>
        <w:rPr>
          <w:rFonts w:cs="Arial"/>
          <w:lang w:val="es-ES"/>
        </w:rPr>
      </w:pPr>
    </w:p>
    <w:p w14:paraId="3C4044FA" w14:textId="613BB235" w:rsidR="00CE0F95" w:rsidRPr="0023225C" w:rsidRDefault="0023225C" w:rsidP="00710AA8">
      <w:pPr>
        <w:ind w:firstLine="708"/>
        <w:rPr>
          <w:rFonts w:cs="Arial"/>
          <w:lang w:val="es-ES"/>
        </w:rPr>
      </w:pPr>
      <w:r w:rsidRPr="0023225C">
        <w:rPr>
          <w:rFonts w:cs="Arial"/>
          <w:b/>
          <w:lang w:val="es-ES"/>
        </w:rPr>
        <w:t>AHORA,</w:t>
      </w:r>
      <w:r w:rsidR="00CE0F95" w:rsidRPr="0023225C">
        <w:rPr>
          <w:rFonts w:cs="Arial"/>
          <w:b/>
          <w:lang w:val="es-ES"/>
        </w:rPr>
        <w:t xml:space="preserve"> POR LO TANTO</w:t>
      </w:r>
      <w:r w:rsidR="00CE0F95" w:rsidRPr="0023225C">
        <w:rPr>
          <w:rFonts w:cs="Arial"/>
          <w:lang w:val="es-ES"/>
        </w:rPr>
        <w:t xml:space="preserve">, las partes acuerdan lo siguiente, </w:t>
      </w:r>
    </w:p>
    <w:p w14:paraId="08A30E7B" w14:textId="77777777" w:rsidR="0056103A" w:rsidRPr="0023225C" w:rsidRDefault="0056103A" w:rsidP="00710AA8">
      <w:pPr>
        <w:ind w:firstLine="708"/>
        <w:rPr>
          <w:rFonts w:cs="Arial"/>
          <w:lang w:val="es-ES"/>
        </w:rPr>
      </w:pPr>
    </w:p>
    <w:p w14:paraId="2F6E292F" w14:textId="43964861" w:rsidR="00C554F4" w:rsidRPr="0023225C" w:rsidRDefault="00701C1C" w:rsidP="00C36E93">
      <w:pPr>
        <w:tabs>
          <w:tab w:val="left" w:pos="1440"/>
          <w:tab w:val="left" w:pos="2160"/>
          <w:tab w:val="left" w:pos="3969"/>
        </w:tabs>
        <w:jc w:val="both"/>
        <w:outlineLvl w:val="1"/>
        <w:rPr>
          <w:rFonts w:cs="Arial"/>
          <w:lang w:val="es-ES"/>
        </w:rPr>
      </w:pPr>
      <w:r w:rsidRPr="0023225C">
        <w:rPr>
          <w:rFonts w:cs="Arial"/>
          <w:b/>
          <w:color w:val="222222"/>
          <w:lang w:val="es-ES" w:eastAsia="es-CO"/>
        </w:rPr>
        <w:t>Cláusula Primera:</w:t>
      </w:r>
      <w:r w:rsidR="00FD60A3" w:rsidRPr="0023225C">
        <w:rPr>
          <w:rFonts w:cs="Arial"/>
          <w:lang w:val="es-ES"/>
        </w:rPr>
        <w:t xml:space="preserve"> </w:t>
      </w:r>
      <w:r w:rsidR="00D21834" w:rsidRPr="0023225C">
        <w:rPr>
          <w:rFonts w:cs="Arial"/>
          <w:b/>
          <w:lang w:val="es-ES"/>
        </w:rPr>
        <w:t>Objeto</w:t>
      </w:r>
      <w:r w:rsidR="009B20FE" w:rsidRPr="0023225C">
        <w:rPr>
          <w:rFonts w:cs="Arial"/>
          <w:b/>
          <w:lang w:val="es-ES"/>
        </w:rPr>
        <w:t>:</w:t>
      </w:r>
      <w:r w:rsidR="009B20FE" w:rsidRPr="0023225C">
        <w:rPr>
          <w:rFonts w:cs="Arial"/>
          <w:lang w:val="es-ES"/>
        </w:rPr>
        <w:t xml:space="preserve"> </w:t>
      </w:r>
      <w:r w:rsidR="00D21834" w:rsidRPr="0023225C">
        <w:rPr>
          <w:rFonts w:cs="Arial"/>
          <w:lang w:val="es-ES"/>
        </w:rPr>
        <w:t xml:space="preserve">A partir de la fecha de suscripción del Contrato y durante el tiempo de duración del presente Contrato, el </w:t>
      </w:r>
      <w:r w:rsidR="009D66B5">
        <w:rPr>
          <w:rFonts w:cs="Arial"/>
          <w:lang w:val="es-ES"/>
        </w:rPr>
        <w:t>Corredor</w:t>
      </w:r>
      <w:r w:rsidR="00D21834" w:rsidRPr="0023225C">
        <w:rPr>
          <w:rFonts w:cs="Arial"/>
          <w:lang w:val="es-ES"/>
        </w:rPr>
        <w:t xml:space="preserve"> se compromete para con </w:t>
      </w:r>
      <w:proofErr w:type="spellStart"/>
      <w:r w:rsidR="00CC57CE" w:rsidRPr="0023225C">
        <w:rPr>
          <w:rFonts w:cs="Arial"/>
          <w:lang w:val="es-ES"/>
        </w:rPr>
        <w:t>Yumi</w:t>
      </w:r>
      <w:proofErr w:type="spellEnd"/>
      <w:r w:rsidR="00CC57CE" w:rsidRPr="0023225C">
        <w:rPr>
          <w:rFonts w:cs="Arial"/>
          <w:lang w:val="es-ES"/>
        </w:rPr>
        <w:t xml:space="preserve"> </w:t>
      </w:r>
      <w:proofErr w:type="spellStart"/>
      <w:r w:rsidR="00CC57CE" w:rsidRPr="0023225C">
        <w:rPr>
          <w:rFonts w:cs="Arial"/>
          <w:lang w:val="es-ES"/>
        </w:rPr>
        <w:t>Technology</w:t>
      </w:r>
      <w:proofErr w:type="spellEnd"/>
      <w:r w:rsidR="0098241D" w:rsidRPr="0023225C">
        <w:rPr>
          <w:rFonts w:cs="Arial"/>
          <w:lang w:val="es-ES"/>
        </w:rPr>
        <w:t xml:space="preserve"> de</w:t>
      </w:r>
      <w:r w:rsidR="00FA618B" w:rsidRPr="0023225C">
        <w:rPr>
          <w:rFonts w:cs="Arial"/>
          <w:lang w:val="es-ES"/>
        </w:rPr>
        <w:t xml:space="preserve"> </w:t>
      </w:r>
      <w:r w:rsidR="00FA618B" w:rsidRPr="00C4125A">
        <w:rPr>
          <w:rFonts w:cs="Arial"/>
          <w:lang w:val="es-ES"/>
        </w:rPr>
        <w:t>manera</w:t>
      </w:r>
      <w:r w:rsidR="00264949" w:rsidRPr="00C4125A">
        <w:rPr>
          <w:rFonts w:cs="Arial"/>
          <w:lang w:val="es-ES"/>
        </w:rPr>
        <w:t xml:space="preserve"> </w:t>
      </w:r>
      <w:r w:rsidR="00EF03FC" w:rsidRPr="00A11F2A">
        <w:rPr>
          <w:rFonts w:cs="Arial"/>
          <w:highlight w:val="yellow"/>
          <w:lang w:val="es-ES"/>
        </w:rPr>
        <w:t xml:space="preserve">no </w:t>
      </w:r>
      <w:r w:rsidR="001C6C65" w:rsidRPr="00A11F2A">
        <w:rPr>
          <w:rFonts w:cs="Arial"/>
          <w:highlight w:val="yellow"/>
          <w:lang w:val="es-ES"/>
        </w:rPr>
        <w:t>exclusiva</w:t>
      </w:r>
      <w:r w:rsidR="001C6C65" w:rsidRPr="00C4125A">
        <w:rPr>
          <w:rFonts w:cs="Arial"/>
          <w:lang w:val="es-ES"/>
        </w:rPr>
        <w:t xml:space="preserve"> y</w:t>
      </w:r>
      <w:r w:rsidR="001C6C65" w:rsidRPr="0023225C">
        <w:rPr>
          <w:rFonts w:cs="Arial"/>
          <w:lang w:val="es-ES"/>
        </w:rPr>
        <w:t xml:space="preserve"> dentro del T</w:t>
      </w:r>
      <w:r w:rsidR="0098241D" w:rsidRPr="0023225C">
        <w:rPr>
          <w:rFonts w:cs="Arial"/>
          <w:lang w:val="es-ES"/>
        </w:rPr>
        <w:t xml:space="preserve">erritorio </w:t>
      </w:r>
      <w:r w:rsidR="00A11F2A">
        <w:rPr>
          <w:rFonts w:cs="Arial"/>
          <w:color w:val="222222"/>
          <w:lang w:val="es-ES" w:eastAsia="es-CO"/>
        </w:rPr>
        <w:t>____________________</w:t>
      </w:r>
      <w:r w:rsidR="00A11F2A">
        <w:rPr>
          <w:rFonts w:cs="Arial"/>
          <w:color w:val="222222"/>
          <w:lang w:val="es-ES" w:eastAsia="es-CO"/>
        </w:rPr>
        <w:t xml:space="preserve"> </w:t>
      </w:r>
      <w:r w:rsidR="00B370B0" w:rsidRPr="0023225C">
        <w:rPr>
          <w:rFonts w:cs="Arial"/>
          <w:lang w:val="es-ES"/>
        </w:rPr>
        <w:t>a</w:t>
      </w:r>
      <w:r w:rsidR="00D21834" w:rsidRPr="0023225C">
        <w:rPr>
          <w:rFonts w:cs="Arial"/>
          <w:lang w:val="es-ES"/>
        </w:rPr>
        <w:t xml:space="preserve"> realizar la intermediación bajo la modalidad de </w:t>
      </w:r>
      <w:r w:rsidR="00C4125A">
        <w:rPr>
          <w:rFonts w:cs="Arial"/>
          <w:lang w:val="es-ES"/>
        </w:rPr>
        <w:t>Corredor</w:t>
      </w:r>
      <w:r w:rsidR="00D21834" w:rsidRPr="004C3531">
        <w:rPr>
          <w:rFonts w:cs="Arial"/>
          <w:lang w:val="es-ES"/>
        </w:rPr>
        <w:t>,</w:t>
      </w:r>
      <w:r w:rsidR="00D21834" w:rsidRPr="0023225C">
        <w:rPr>
          <w:rFonts w:cs="Arial"/>
          <w:lang w:val="es-ES"/>
        </w:rPr>
        <w:t xml:space="preserve"> para poner en relación a </w:t>
      </w:r>
      <w:proofErr w:type="spellStart"/>
      <w:r w:rsidR="00CC57CE" w:rsidRPr="0023225C">
        <w:rPr>
          <w:rFonts w:cs="Arial"/>
          <w:lang w:val="es-ES"/>
        </w:rPr>
        <w:t>Yumi</w:t>
      </w:r>
      <w:proofErr w:type="spellEnd"/>
      <w:r w:rsidR="00CC57CE" w:rsidRPr="0023225C">
        <w:rPr>
          <w:rFonts w:cs="Arial"/>
          <w:lang w:val="es-ES"/>
        </w:rPr>
        <w:t xml:space="preserve"> </w:t>
      </w:r>
      <w:proofErr w:type="spellStart"/>
      <w:r w:rsidR="00CC57CE" w:rsidRPr="0023225C">
        <w:rPr>
          <w:rFonts w:cs="Arial"/>
          <w:lang w:val="es-ES"/>
        </w:rPr>
        <w:t>Technology</w:t>
      </w:r>
      <w:proofErr w:type="spellEnd"/>
      <w:r w:rsidR="003006BC" w:rsidRPr="0023225C">
        <w:rPr>
          <w:rFonts w:cs="Arial"/>
          <w:lang w:val="es-ES"/>
        </w:rPr>
        <w:t xml:space="preserve"> con Clientes interesados,</w:t>
      </w:r>
      <w:r w:rsidR="00C4125A">
        <w:rPr>
          <w:rFonts w:cs="Arial"/>
          <w:lang w:val="es-ES"/>
        </w:rPr>
        <w:t xml:space="preserve"> presentar la solución TADI y acompañar todo el proceso de venta,</w:t>
      </w:r>
      <w:r w:rsidR="003006BC" w:rsidRPr="0023225C">
        <w:rPr>
          <w:rFonts w:cs="Arial"/>
          <w:lang w:val="es-ES"/>
        </w:rPr>
        <w:t xml:space="preserve"> </w:t>
      </w:r>
      <w:r w:rsidR="00502E92" w:rsidRPr="0023225C">
        <w:rPr>
          <w:rFonts w:cs="Arial"/>
          <w:lang w:val="es-ES"/>
        </w:rPr>
        <w:t xml:space="preserve">con el fin de que </w:t>
      </w:r>
      <w:proofErr w:type="spellStart"/>
      <w:r w:rsidR="00CC57CE" w:rsidRPr="0023225C">
        <w:rPr>
          <w:rFonts w:cs="Arial"/>
          <w:lang w:val="es-ES"/>
        </w:rPr>
        <w:t>Yumi</w:t>
      </w:r>
      <w:proofErr w:type="spellEnd"/>
      <w:r w:rsidR="00CC57CE" w:rsidRPr="0023225C">
        <w:rPr>
          <w:rFonts w:cs="Arial"/>
          <w:lang w:val="es-ES"/>
        </w:rPr>
        <w:t xml:space="preserve"> </w:t>
      </w:r>
      <w:proofErr w:type="spellStart"/>
      <w:r w:rsidR="00CC57CE" w:rsidRPr="0023225C">
        <w:rPr>
          <w:rFonts w:cs="Arial"/>
          <w:lang w:val="es-ES"/>
        </w:rPr>
        <w:t>Technology</w:t>
      </w:r>
      <w:proofErr w:type="spellEnd"/>
      <w:r w:rsidR="003006BC" w:rsidRPr="0023225C">
        <w:rPr>
          <w:rFonts w:cs="Arial"/>
          <w:lang w:val="es-ES"/>
        </w:rPr>
        <w:t xml:space="preserve"> celebre contratos </w:t>
      </w:r>
      <w:r w:rsidR="00502E92" w:rsidRPr="0023225C">
        <w:rPr>
          <w:rFonts w:cs="Arial"/>
          <w:lang w:val="es-ES"/>
        </w:rPr>
        <w:t>con los Clientes</w:t>
      </w:r>
      <w:r w:rsidR="00805ED5" w:rsidRPr="0023225C">
        <w:rPr>
          <w:rFonts w:cs="Arial"/>
          <w:lang w:val="es-ES"/>
        </w:rPr>
        <w:t>.</w:t>
      </w:r>
      <w:r w:rsidR="0098241D" w:rsidRPr="0023225C">
        <w:rPr>
          <w:rFonts w:cs="Arial"/>
          <w:lang w:val="es-ES"/>
        </w:rPr>
        <w:t xml:space="preserve"> </w:t>
      </w:r>
    </w:p>
    <w:p w14:paraId="0A53323B" w14:textId="77777777" w:rsidR="00C554F4" w:rsidRPr="0023225C" w:rsidRDefault="00C554F4" w:rsidP="009B20FE">
      <w:pPr>
        <w:tabs>
          <w:tab w:val="left" w:pos="1440"/>
          <w:tab w:val="left" w:pos="2160"/>
          <w:tab w:val="left" w:pos="3969"/>
        </w:tabs>
        <w:jc w:val="both"/>
        <w:outlineLvl w:val="1"/>
        <w:rPr>
          <w:rFonts w:cs="Arial"/>
          <w:lang w:val="es-ES"/>
        </w:rPr>
      </w:pPr>
    </w:p>
    <w:p w14:paraId="34BAC193" w14:textId="3B11E64A" w:rsidR="00C554F4" w:rsidRPr="0023225C" w:rsidRDefault="00D21834" w:rsidP="009B20FE">
      <w:pPr>
        <w:tabs>
          <w:tab w:val="left" w:pos="1440"/>
          <w:tab w:val="left" w:pos="2160"/>
          <w:tab w:val="left" w:pos="3969"/>
        </w:tabs>
        <w:jc w:val="both"/>
        <w:outlineLvl w:val="1"/>
        <w:rPr>
          <w:rFonts w:cs="Arial"/>
          <w:lang w:val="es-ES"/>
        </w:rPr>
      </w:pPr>
      <w:r w:rsidRPr="0023225C">
        <w:rPr>
          <w:rFonts w:cs="Arial"/>
          <w:b/>
          <w:lang w:val="es-ES"/>
        </w:rPr>
        <w:t xml:space="preserve">PARÁGRAFO PRIMERO: </w:t>
      </w:r>
      <w:r w:rsidRPr="0023225C">
        <w:rPr>
          <w:rFonts w:cs="Arial"/>
          <w:lang w:val="es-ES"/>
        </w:rPr>
        <w:t xml:space="preserve">Entre </w:t>
      </w:r>
      <w:proofErr w:type="spellStart"/>
      <w:r w:rsidR="00CC57CE" w:rsidRPr="0023225C">
        <w:rPr>
          <w:rFonts w:cs="Arial"/>
          <w:lang w:val="es-ES"/>
        </w:rPr>
        <w:t>Yumi</w:t>
      </w:r>
      <w:proofErr w:type="spellEnd"/>
      <w:r w:rsidR="00CC57CE" w:rsidRPr="0023225C">
        <w:rPr>
          <w:rFonts w:cs="Arial"/>
          <w:lang w:val="es-ES"/>
        </w:rPr>
        <w:t xml:space="preserve"> </w:t>
      </w:r>
      <w:proofErr w:type="spellStart"/>
      <w:r w:rsidR="00CC57CE" w:rsidRPr="0023225C">
        <w:rPr>
          <w:rFonts w:cs="Arial"/>
          <w:lang w:val="es-ES"/>
        </w:rPr>
        <w:t>Technology</w:t>
      </w:r>
      <w:proofErr w:type="spellEnd"/>
      <w:r w:rsidRPr="0023225C">
        <w:rPr>
          <w:rFonts w:cs="Arial"/>
          <w:lang w:val="es-ES"/>
        </w:rPr>
        <w:t xml:space="preserve"> y </w:t>
      </w:r>
      <w:r w:rsidR="006B76B0" w:rsidRPr="0023225C">
        <w:rPr>
          <w:rFonts w:cs="Arial"/>
          <w:lang w:val="es-ES"/>
        </w:rPr>
        <w:t>el</w:t>
      </w:r>
      <w:r w:rsidRPr="0023225C">
        <w:rPr>
          <w:rFonts w:cs="Arial"/>
          <w:lang w:val="es-ES"/>
        </w:rPr>
        <w:t xml:space="preserve"> </w:t>
      </w:r>
      <w:r w:rsidR="009D66B5">
        <w:rPr>
          <w:rFonts w:cs="Arial"/>
          <w:lang w:val="es-ES"/>
        </w:rPr>
        <w:t>Corredor</w:t>
      </w:r>
      <w:r w:rsidRPr="0023225C">
        <w:rPr>
          <w:rFonts w:cs="Arial"/>
          <w:lang w:val="es-ES"/>
        </w:rPr>
        <w:t xml:space="preserve"> </w:t>
      </w:r>
      <w:r w:rsidRPr="004C3531">
        <w:rPr>
          <w:rFonts w:cs="Arial"/>
          <w:lang w:val="es-ES"/>
        </w:rPr>
        <w:t xml:space="preserve">no existen vínculos de colaboración, dependencia, mandato, </w:t>
      </w:r>
      <w:r w:rsidRPr="00C4125A">
        <w:rPr>
          <w:rFonts w:cs="Arial"/>
          <w:lang w:val="es-ES"/>
        </w:rPr>
        <w:t xml:space="preserve">o </w:t>
      </w:r>
      <w:r w:rsidR="00EF03FC" w:rsidRPr="00C4125A">
        <w:rPr>
          <w:rFonts w:cs="Arial"/>
          <w:lang w:val="es-ES"/>
        </w:rPr>
        <w:t>Representación</w:t>
      </w:r>
      <w:r w:rsidRPr="00C4125A">
        <w:rPr>
          <w:rFonts w:cs="Arial"/>
          <w:lang w:val="es-ES"/>
        </w:rPr>
        <w:t>, en</w:t>
      </w:r>
      <w:r w:rsidRPr="004C3531">
        <w:rPr>
          <w:rFonts w:cs="Arial"/>
          <w:lang w:val="es-ES"/>
        </w:rPr>
        <w:t xml:space="preserve"> cuanto a las actividades que se contratan en este </w:t>
      </w:r>
      <w:r w:rsidR="006B76B0" w:rsidRPr="004C3531">
        <w:rPr>
          <w:rFonts w:cs="Arial"/>
          <w:lang w:val="es-ES"/>
        </w:rPr>
        <w:t>Contrato</w:t>
      </w:r>
      <w:r w:rsidRPr="004C3531">
        <w:rPr>
          <w:rFonts w:cs="Arial"/>
          <w:lang w:val="es-ES"/>
        </w:rPr>
        <w:t>.</w:t>
      </w:r>
      <w:r w:rsidRPr="0023225C">
        <w:rPr>
          <w:rFonts w:cs="Arial"/>
          <w:lang w:val="es-ES"/>
        </w:rPr>
        <w:t xml:space="preserve"> L</w:t>
      </w:r>
      <w:r w:rsidR="006B76B0" w:rsidRPr="0023225C">
        <w:rPr>
          <w:rFonts w:cs="Arial"/>
          <w:lang w:val="es-ES"/>
        </w:rPr>
        <w:t xml:space="preserve">a actuación del </w:t>
      </w:r>
      <w:r w:rsidR="009D66B5">
        <w:rPr>
          <w:rFonts w:cs="Arial"/>
          <w:lang w:val="es-ES"/>
        </w:rPr>
        <w:t>Corredor</w:t>
      </w:r>
      <w:r w:rsidRPr="0023225C">
        <w:rPr>
          <w:rFonts w:cs="Arial"/>
          <w:lang w:val="es-ES"/>
        </w:rPr>
        <w:t xml:space="preserve"> se circunscribe única y exclusivamente al </w:t>
      </w:r>
      <w:r w:rsidRPr="0023225C">
        <w:rPr>
          <w:rFonts w:cs="Arial"/>
          <w:lang w:val="es-ES"/>
        </w:rPr>
        <w:lastRenderedPageBreak/>
        <w:t xml:space="preserve">desarrollo de las actividades en los términos y con el alcance señalado en </w:t>
      </w:r>
      <w:r w:rsidR="0078039C" w:rsidRPr="0023225C">
        <w:rPr>
          <w:rFonts w:cs="Arial"/>
          <w:lang w:val="es-ES"/>
        </w:rPr>
        <w:t>la Cláusula Primera</w:t>
      </w:r>
      <w:r w:rsidR="006B76B0" w:rsidRPr="0023225C">
        <w:rPr>
          <w:rFonts w:cs="Arial"/>
          <w:lang w:val="es-ES"/>
        </w:rPr>
        <w:t xml:space="preserve"> </w:t>
      </w:r>
      <w:r w:rsidRPr="0023225C">
        <w:rPr>
          <w:rFonts w:cs="Arial"/>
          <w:lang w:val="es-ES"/>
        </w:rPr>
        <w:t xml:space="preserve">del presente </w:t>
      </w:r>
      <w:r w:rsidR="006B76B0" w:rsidRPr="0023225C">
        <w:rPr>
          <w:rFonts w:cs="Arial"/>
          <w:lang w:val="es-ES"/>
        </w:rPr>
        <w:t>Contrato</w:t>
      </w:r>
      <w:r w:rsidRPr="0023225C">
        <w:rPr>
          <w:rFonts w:cs="Arial"/>
          <w:lang w:val="es-ES"/>
        </w:rPr>
        <w:t xml:space="preserve">. Por consiguiente, </w:t>
      </w:r>
      <w:r w:rsidR="006B76B0" w:rsidRPr="0023225C">
        <w:rPr>
          <w:rFonts w:cs="Arial"/>
          <w:lang w:val="es-ES"/>
        </w:rPr>
        <w:t xml:space="preserve">el </w:t>
      </w:r>
      <w:r w:rsidR="009D66B5">
        <w:rPr>
          <w:rFonts w:cs="Arial"/>
          <w:lang w:val="es-ES"/>
        </w:rPr>
        <w:t>Corredor</w:t>
      </w:r>
      <w:r w:rsidRPr="0023225C">
        <w:rPr>
          <w:rFonts w:cs="Arial"/>
          <w:lang w:val="es-ES"/>
        </w:rPr>
        <w:t xml:space="preserve"> no celebrará las operaciones objeto del presente contrato por cuenta d</w:t>
      </w:r>
      <w:r w:rsidR="00FA618B" w:rsidRPr="0023225C">
        <w:rPr>
          <w:rFonts w:cs="Arial"/>
          <w:lang w:val="es-ES"/>
        </w:rPr>
        <w:t xml:space="preserve">e </w:t>
      </w:r>
      <w:proofErr w:type="spellStart"/>
      <w:r w:rsidR="00CC57CE" w:rsidRPr="0023225C">
        <w:rPr>
          <w:rFonts w:cs="Arial"/>
          <w:lang w:val="es-ES"/>
        </w:rPr>
        <w:t>Yumi</w:t>
      </w:r>
      <w:proofErr w:type="spellEnd"/>
      <w:r w:rsidR="00CC57CE" w:rsidRPr="0023225C">
        <w:rPr>
          <w:rFonts w:cs="Arial"/>
          <w:lang w:val="es-ES"/>
        </w:rPr>
        <w:t xml:space="preserve"> </w:t>
      </w:r>
      <w:proofErr w:type="spellStart"/>
      <w:r w:rsidR="00CC57CE" w:rsidRPr="0023225C">
        <w:rPr>
          <w:rFonts w:cs="Arial"/>
          <w:lang w:val="es-ES"/>
        </w:rPr>
        <w:t>Technology</w:t>
      </w:r>
      <w:proofErr w:type="spellEnd"/>
      <w:r w:rsidR="006B76B0" w:rsidRPr="0023225C">
        <w:rPr>
          <w:rFonts w:cs="Arial"/>
          <w:lang w:val="es-ES"/>
        </w:rPr>
        <w:t>,</w:t>
      </w:r>
      <w:r w:rsidRPr="0023225C">
        <w:rPr>
          <w:rFonts w:cs="Arial"/>
          <w:lang w:val="es-ES"/>
        </w:rPr>
        <w:t xml:space="preserve"> ni intervendrá en el perfeccionamiento de las operaciones que se realicen con su intervención.</w:t>
      </w:r>
      <w:r w:rsidR="009B20FE" w:rsidRPr="0023225C">
        <w:rPr>
          <w:rFonts w:cs="Arial"/>
          <w:lang w:val="es-ES"/>
        </w:rPr>
        <w:t xml:space="preserve"> </w:t>
      </w:r>
    </w:p>
    <w:p w14:paraId="674F8456" w14:textId="77777777" w:rsidR="00C554F4" w:rsidRPr="0023225C" w:rsidRDefault="00C554F4" w:rsidP="009B20FE">
      <w:pPr>
        <w:tabs>
          <w:tab w:val="left" w:pos="1440"/>
          <w:tab w:val="left" w:pos="2160"/>
          <w:tab w:val="left" w:pos="3969"/>
        </w:tabs>
        <w:jc w:val="both"/>
        <w:outlineLvl w:val="1"/>
        <w:rPr>
          <w:rFonts w:cs="Arial"/>
          <w:lang w:val="es-ES"/>
        </w:rPr>
      </w:pPr>
    </w:p>
    <w:p w14:paraId="7094BE91" w14:textId="4DDE83FB" w:rsidR="00C554F4" w:rsidRPr="0023225C" w:rsidRDefault="00D21834" w:rsidP="009B20FE">
      <w:pPr>
        <w:tabs>
          <w:tab w:val="left" w:pos="1440"/>
          <w:tab w:val="left" w:pos="2160"/>
          <w:tab w:val="left" w:pos="3969"/>
        </w:tabs>
        <w:jc w:val="both"/>
        <w:outlineLvl w:val="1"/>
        <w:rPr>
          <w:rFonts w:cs="Arial"/>
          <w:lang w:val="es-ES"/>
        </w:rPr>
      </w:pPr>
      <w:r w:rsidRPr="0023225C">
        <w:rPr>
          <w:rFonts w:cs="Arial"/>
          <w:b/>
          <w:lang w:val="es-ES"/>
        </w:rPr>
        <w:t>PARÁGRAFO SEGUNDO:</w:t>
      </w:r>
      <w:r w:rsidRPr="0023225C">
        <w:rPr>
          <w:rFonts w:cs="Arial"/>
          <w:lang w:val="es-ES"/>
        </w:rPr>
        <w:t xml:space="preserve"> Cada uno de los negocios gestionados por </w:t>
      </w:r>
      <w:r w:rsidR="006B76B0" w:rsidRPr="0023225C">
        <w:rPr>
          <w:rFonts w:cs="Arial"/>
          <w:lang w:val="es-ES"/>
        </w:rPr>
        <w:t xml:space="preserve">el </w:t>
      </w:r>
      <w:r w:rsidR="009D66B5">
        <w:rPr>
          <w:rFonts w:cs="Arial"/>
          <w:lang w:val="es-ES"/>
        </w:rPr>
        <w:t>Corredor</w:t>
      </w:r>
      <w:r w:rsidR="006B76B0" w:rsidRPr="0023225C">
        <w:rPr>
          <w:rFonts w:cs="Arial"/>
          <w:lang w:val="es-ES"/>
        </w:rPr>
        <w:t xml:space="preserve"> </w:t>
      </w:r>
      <w:r w:rsidRPr="0023225C">
        <w:rPr>
          <w:rFonts w:cs="Arial"/>
          <w:lang w:val="es-ES"/>
        </w:rPr>
        <w:t xml:space="preserve">estará bajo condición suspensiva mientras </w:t>
      </w:r>
      <w:proofErr w:type="spellStart"/>
      <w:r w:rsidR="00CC57CE" w:rsidRPr="0023225C">
        <w:rPr>
          <w:rFonts w:cs="Arial"/>
          <w:lang w:val="es-ES"/>
        </w:rPr>
        <w:t>Yumi</w:t>
      </w:r>
      <w:proofErr w:type="spellEnd"/>
      <w:r w:rsidR="00CC57CE" w:rsidRPr="0023225C">
        <w:rPr>
          <w:rFonts w:cs="Arial"/>
          <w:lang w:val="es-ES"/>
        </w:rPr>
        <w:t xml:space="preserve"> </w:t>
      </w:r>
      <w:proofErr w:type="spellStart"/>
      <w:r w:rsidR="00CC57CE" w:rsidRPr="0023225C">
        <w:rPr>
          <w:rFonts w:cs="Arial"/>
          <w:lang w:val="es-ES"/>
        </w:rPr>
        <w:t>Technology</w:t>
      </w:r>
      <w:proofErr w:type="spellEnd"/>
      <w:r w:rsidR="006B76B0" w:rsidRPr="0023225C">
        <w:rPr>
          <w:rFonts w:cs="Arial"/>
          <w:lang w:val="es-ES"/>
        </w:rPr>
        <w:t xml:space="preserve"> </w:t>
      </w:r>
      <w:r w:rsidRPr="0023225C">
        <w:rPr>
          <w:rFonts w:cs="Arial"/>
          <w:lang w:val="es-ES"/>
        </w:rPr>
        <w:t xml:space="preserve">los acepta, es decir, hasta tanto los </w:t>
      </w:r>
      <w:r w:rsidR="006B76B0" w:rsidRPr="0023225C">
        <w:rPr>
          <w:rFonts w:cs="Arial"/>
          <w:lang w:val="es-ES"/>
        </w:rPr>
        <w:t>C</w:t>
      </w:r>
      <w:r w:rsidRPr="0023225C">
        <w:rPr>
          <w:rFonts w:cs="Arial"/>
          <w:lang w:val="es-ES"/>
        </w:rPr>
        <w:t>lientes acepten las condiciones de la respectiva operación</w:t>
      </w:r>
      <w:r w:rsidR="006B76B0" w:rsidRPr="0023225C">
        <w:rPr>
          <w:rFonts w:cs="Arial"/>
          <w:lang w:val="es-ES"/>
        </w:rPr>
        <w:t xml:space="preserve">. </w:t>
      </w:r>
    </w:p>
    <w:p w14:paraId="127D8BD6" w14:textId="77777777" w:rsidR="00C554F4" w:rsidRPr="0023225C" w:rsidRDefault="00C554F4" w:rsidP="009B20FE">
      <w:pPr>
        <w:tabs>
          <w:tab w:val="left" w:pos="1440"/>
          <w:tab w:val="left" w:pos="2160"/>
          <w:tab w:val="left" w:pos="3969"/>
        </w:tabs>
        <w:jc w:val="both"/>
        <w:outlineLvl w:val="1"/>
        <w:rPr>
          <w:rFonts w:cs="Arial"/>
          <w:lang w:val="es-ES"/>
        </w:rPr>
      </w:pPr>
    </w:p>
    <w:p w14:paraId="581E0774" w14:textId="77777777" w:rsidR="009C2B49" w:rsidRDefault="00D21834" w:rsidP="009B20FE">
      <w:pPr>
        <w:tabs>
          <w:tab w:val="left" w:pos="1440"/>
          <w:tab w:val="left" w:pos="2160"/>
          <w:tab w:val="left" w:pos="3969"/>
        </w:tabs>
        <w:jc w:val="both"/>
        <w:outlineLvl w:val="1"/>
        <w:rPr>
          <w:rFonts w:cs="Arial"/>
          <w:lang w:val="es-ES"/>
        </w:rPr>
      </w:pPr>
      <w:r w:rsidRPr="0023225C">
        <w:rPr>
          <w:rFonts w:cs="Arial"/>
          <w:b/>
          <w:lang w:val="es-ES"/>
        </w:rPr>
        <w:t>PARÁGRAFO TERCERO:</w:t>
      </w:r>
      <w:r w:rsidRPr="0023225C">
        <w:rPr>
          <w:rFonts w:cs="Arial"/>
          <w:lang w:val="es-ES"/>
        </w:rPr>
        <w:t xml:space="preserve"> E</w:t>
      </w:r>
      <w:r w:rsidR="006B76B0" w:rsidRPr="0023225C">
        <w:rPr>
          <w:rFonts w:cs="Arial"/>
          <w:lang w:val="es-ES"/>
        </w:rPr>
        <w:t>l</w:t>
      </w:r>
      <w:r w:rsidRPr="0023225C">
        <w:rPr>
          <w:rFonts w:cs="Arial"/>
          <w:lang w:val="es-ES"/>
        </w:rPr>
        <w:t xml:space="preserve"> </w:t>
      </w:r>
      <w:r w:rsidR="009D66B5">
        <w:rPr>
          <w:rFonts w:cs="Arial"/>
          <w:lang w:val="es-ES"/>
        </w:rPr>
        <w:t>Corredor</w:t>
      </w:r>
      <w:r w:rsidR="006B76B0" w:rsidRPr="0023225C">
        <w:rPr>
          <w:rFonts w:cs="Arial"/>
          <w:lang w:val="es-ES"/>
        </w:rPr>
        <w:t xml:space="preserve"> </w:t>
      </w:r>
      <w:r w:rsidRPr="0023225C">
        <w:rPr>
          <w:rFonts w:cs="Arial"/>
          <w:lang w:val="es-ES"/>
        </w:rPr>
        <w:t xml:space="preserve">se compromete a realizar, bajo su propia cuenta y riesgo y de manera independiente, las gestiones pertinentes, para que los Clientes celebren los contratos pertinentes con </w:t>
      </w:r>
      <w:proofErr w:type="spellStart"/>
      <w:r w:rsidR="00CC57CE" w:rsidRPr="0023225C">
        <w:rPr>
          <w:rFonts w:cs="Arial"/>
          <w:lang w:val="es-ES"/>
        </w:rPr>
        <w:t>Yumi</w:t>
      </w:r>
      <w:proofErr w:type="spellEnd"/>
      <w:r w:rsidR="00CC57CE" w:rsidRPr="0023225C">
        <w:rPr>
          <w:rFonts w:cs="Arial"/>
          <w:lang w:val="es-ES"/>
        </w:rPr>
        <w:t xml:space="preserve"> </w:t>
      </w:r>
      <w:proofErr w:type="spellStart"/>
      <w:r w:rsidR="00CC57CE" w:rsidRPr="0023225C">
        <w:rPr>
          <w:rFonts w:cs="Arial"/>
          <w:lang w:val="es-ES"/>
        </w:rPr>
        <w:t>Technology</w:t>
      </w:r>
      <w:proofErr w:type="spellEnd"/>
      <w:r w:rsidR="006B76B0" w:rsidRPr="0023225C">
        <w:rPr>
          <w:rFonts w:cs="Arial"/>
          <w:lang w:val="es-ES"/>
        </w:rPr>
        <w:t>.</w:t>
      </w:r>
      <w:r w:rsidR="00934613">
        <w:rPr>
          <w:rFonts w:cs="Arial"/>
          <w:lang w:val="es-ES"/>
        </w:rPr>
        <w:t xml:space="preserve"> </w:t>
      </w:r>
    </w:p>
    <w:p w14:paraId="05E4FA67" w14:textId="77777777" w:rsidR="009C2B49" w:rsidRDefault="009C2B49" w:rsidP="009B20FE">
      <w:pPr>
        <w:tabs>
          <w:tab w:val="left" w:pos="1440"/>
          <w:tab w:val="left" w:pos="2160"/>
          <w:tab w:val="left" w:pos="3969"/>
        </w:tabs>
        <w:jc w:val="both"/>
        <w:outlineLvl w:val="1"/>
        <w:rPr>
          <w:rFonts w:cs="Arial"/>
          <w:lang w:val="es-ES"/>
        </w:rPr>
      </w:pPr>
    </w:p>
    <w:p w14:paraId="726F281F" w14:textId="41D564B0" w:rsidR="00D21834" w:rsidRDefault="009C2B49" w:rsidP="009B20FE">
      <w:pPr>
        <w:tabs>
          <w:tab w:val="left" w:pos="1440"/>
          <w:tab w:val="left" w:pos="2160"/>
          <w:tab w:val="left" w:pos="3969"/>
        </w:tabs>
        <w:jc w:val="both"/>
        <w:outlineLvl w:val="1"/>
        <w:rPr>
          <w:rFonts w:cs="Arial"/>
          <w:lang w:val="es-ES"/>
        </w:rPr>
      </w:pPr>
      <w:r w:rsidRPr="0023225C">
        <w:rPr>
          <w:rFonts w:cs="Arial"/>
          <w:b/>
          <w:lang w:val="es-ES"/>
        </w:rPr>
        <w:t xml:space="preserve">PARÁGRAFO </w:t>
      </w:r>
      <w:r>
        <w:rPr>
          <w:rFonts w:cs="Arial"/>
          <w:b/>
          <w:lang w:val="es-ES"/>
        </w:rPr>
        <w:t>CUARTO</w:t>
      </w:r>
      <w:r w:rsidRPr="0023225C">
        <w:rPr>
          <w:rFonts w:cs="Arial"/>
          <w:b/>
          <w:lang w:val="es-ES"/>
        </w:rPr>
        <w:t>:</w:t>
      </w:r>
      <w:r w:rsidRPr="0023225C">
        <w:rPr>
          <w:rFonts w:cs="Arial"/>
          <w:lang w:val="es-ES"/>
        </w:rPr>
        <w:t xml:space="preserve"> </w:t>
      </w:r>
      <w:r w:rsidR="00934613" w:rsidRPr="009C2B49">
        <w:rPr>
          <w:rFonts w:cs="Arial"/>
          <w:lang w:val="es-ES"/>
        </w:rPr>
        <w:t xml:space="preserve">El medio de comunicación oficial </w:t>
      </w:r>
      <w:r>
        <w:rPr>
          <w:rFonts w:cs="Arial"/>
          <w:lang w:val="es-ES"/>
        </w:rPr>
        <w:t xml:space="preserve">será por </w:t>
      </w:r>
      <w:r w:rsidR="00934613" w:rsidRPr="009C2B49">
        <w:rPr>
          <w:rFonts w:cs="Arial"/>
          <w:lang w:val="es-ES"/>
        </w:rPr>
        <w:t xml:space="preserve">correo </w:t>
      </w:r>
      <w:r w:rsidRPr="009C2B49">
        <w:rPr>
          <w:rFonts w:cs="Arial"/>
          <w:lang w:val="es-ES"/>
        </w:rPr>
        <w:t>electrónico</w:t>
      </w:r>
      <w:r w:rsidR="00934613" w:rsidRPr="009C2B49">
        <w:rPr>
          <w:rFonts w:cs="Arial"/>
          <w:lang w:val="es-ES"/>
        </w:rPr>
        <w:t xml:space="preserve">, entre el encargado comercial de </w:t>
      </w:r>
      <w:r w:rsidR="00934613" w:rsidRPr="00A11F2A">
        <w:rPr>
          <w:rFonts w:cs="Arial"/>
          <w:highlight w:val="yellow"/>
          <w:lang w:val="es-ES"/>
        </w:rPr>
        <w:t>Latino América</w:t>
      </w:r>
      <w:r w:rsidR="00934613" w:rsidRPr="009C2B49">
        <w:rPr>
          <w:rFonts w:cs="Arial"/>
          <w:lang w:val="es-ES"/>
        </w:rPr>
        <w:t xml:space="preserve"> para </w:t>
      </w:r>
      <w:proofErr w:type="spellStart"/>
      <w:r w:rsidR="00934613" w:rsidRPr="009C2B49">
        <w:rPr>
          <w:rFonts w:cs="Arial"/>
          <w:lang w:val="es-ES"/>
        </w:rPr>
        <w:t>Yumi</w:t>
      </w:r>
      <w:proofErr w:type="spellEnd"/>
      <w:r w:rsidR="00934613" w:rsidRPr="009C2B49">
        <w:rPr>
          <w:rFonts w:cs="Arial"/>
          <w:lang w:val="es-ES"/>
        </w:rPr>
        <w:t xml:space="preserve"> </w:t>
      </w:r>
      <w:proofErr w:type="spellStart"/>
      <w:r w:rsidR="00934613" w:rsidRPr="009C2B49">
        <w:rPr>
          <w:rFonts w:cs="Arial"/>
          <w:lang w:val="es-ES"/>
        </w:rPr>
        <w:t>Technology</w:t>
      </w:r>
      <w:proofErr w:type="spellEnd"/>
      <w:r w:rsidRPr="009C2B49">
        <w:rPr>
          <w:rFonts w:cs="Arial"/>
          <w:lang w:val="es-ES"/>
        </w:rPr>
        <w:t xml:space="preserve">, </w:t>
      </w:r>
      <w:r w:rsidR="00934613" w:rsidRPr="009C2B49">
        <w:rPr>
          <w:rFonts w:cs="Arial"/>
          <w:lang w:val="es-ES"/>
        </w:rPr>
        <w:t>y</w:t>
      </w:r>
      <w:r w:rsidR="00C74560">
        <w:rPr>
          <w:rFonts w:cs="Arial"/>
          <w:lang w:val="es-ES"/>
        </w:rPr>
        <w:t xml:space="preserve"> el representante de</w:t>
      </w:r>
      <w:r w:rsidR="00934613" w:rsidRPr="009C2B49">
        <w:rPr>
          <w:rFonts w:cs="Arial"/>
          <w:lang w:val="es-ES"/>
        </w:rPr>
        <w:t xml:space="preserve"> </w:t>
      </w:r>
      <w:r w:rsidR="00A11F2A">
        <w:rPr>
          <w:rFonts w:cs="Arial"/>
          <w:color w:val="222222"/>
          <w:lang w:val="es-ES" w:eastAsia="es-CO"/>
        </w:rPr>
        <w:t>____________________</w:t>
      </w:r>
      <w:r w:rsidR="00934613" w:rsidRPr="009C2B49">
        <w:rPr>
          <w:rFonts w:cs="Arial"/>
          <w:lang w:val="es-ES"/>
        </w:rPr>
        <w:t xml:space="preserve">. El Corredor se </w:t>
      </w:r>
      <w:r w:rsidRPr="009C2B49">
        <w:rPr>
          <w:rFonts w:cs="Arial"/>
          <w:lang w:val="es-ES"/>
        </w:rPr>
        <w:t>compromete</w:t>
      </w:r>
      <w:r w:rsidR="00934613" w:rsidRPr="009C2B49">
        <w:rPr>
          <w:rFonts w:cs="Arial"/>
          <w:lang w:val="es-ES"/>
        </w:rPr>
        <w:t xml:space="preserve"> a transmitir toda la información de cualquier cliente interesado a algún empleado vigente de </w:t>
      </w:r>
      <w:proofErr w:type="spellStart"/>
      <w:r w:rsidR="00934613" w:rsidRPr="009C2B49">
        <w:rPr>
          <w:rFonts w:cs="Arial"/>
          <w:lang w:val="es-ES"/>
        </w:rPr>
        <w:t>Yumi</w:t>
      </w:r>
      <w:proofErr w:type="spellEnd"/>
      <w:r w:rsidR="00934613" w:rsidRPr="009C2B49">
        <w:rPr>
          <w:rFonts w:cs="Arial"/>
          <w:lang w:val="es-ES"/>
        </w:rPr>
        <w:t xml:space="preserve"> </w:t>
      </w:r>
      <w:proofErr w:type="spellStart"/>
      <w:r w:rsidR="00934613" w:rsidRPr="009C2B49">
        <w:rPr>
          <w:rFonts w:cs="Arial"/>
          <w:lang w:val="es-ES"/>
        </w:rPr>
        <w:t>Technology</w:t>
      </w:r>
      <w:proofErr w:type="spellEnd"/>
      <w:r w:rsidR="00934613" w:rsidRPr="009C2B49">
        <w:rPr>
          <w:rFonts w:cs="Arial"/>
          <w:lang w:val="es-ES"/>
        </w:rPr>
        <w:t>.</w:t>
      </w:r>
    </w:p>
    <w:p w14:paraId="38ABA437" w14:textId="4B0A5509" w:rsidR="00446366" w:rsidRDefault="00446366" w:rsidP="009B20FE">
      <w:pPr>
        <w:tabs>
          <w:tab w:val="left" w:pos="1440"/>
          <w:tab w:val="left" w:pos="2160"/>
          <w:tab w:val="left" w:pos="3969"/>
        </w:tabs>
        <w:jc w:val="both"/>
        <w:outlineLvl w:val="1"/>
        <w:rPr>
          <w:rFonts w:cs="Arial"/>
          <w:lang w:val="es-ES"/>
        </w:rPr>
      </w:pPr>
    </w:p>
    <w:p w14:paraId="666D299C" w14:textId="4EB496B4" w:rsidR="00446366" w:rsidRDefault="00C74560" w:rsidP="00C74560">
      <w:pPr>
        <w:tabs>
          <w:tab w:val="left" w:pos="1440"/>
          <w:tab w:val="left" w:pos="2160"/>
          <w:tab w:val="left" w:pos="3969"/>
        </w:tabs>
        <w:ind w:left="708"/>
        <w:jc w:val="both"/>
        <w:outlineLvl w:val="1"/>
        <w:rPr>
          <w:rFonts w:cs="Arial"/>
          <w:lang w:val="es-ES"/>
        </w:rPr>
      </w:pPr>
      <w:r>
        <w:rPr>
          <w:rFonts w:cs="Arial"/>
          <w:lang w:val="es-ES"/>
        </w:rPr>
        <w:t xml:space="preserve">El Proveedor: </w:t>
      </w:r>
      <w:r w:rsidRPr="00C74560">
        <w:rPr>
          <w:rFonts w:cs="Arial"/>
          <w:b/>
          <w:bCs/>
          <w:lang w:val="es-ES"/>
        </w:rPr>
        <w:t xml:space="preserve">YUMI </w:t>
      </w:r>
      <w:proofErr w:type="spellStart"/>
      <w:r w:rsidRPr="00C74560">
        <w:rPr>
          <w:rFonts w:cs="Arial"/>
          <w:b/>
          <w:bCs/>
          <w:lang w:val="es-ES"/>
        </w:rPr>
        <w:t>Technology</w:t>
      </w:r>
      <w:proofErr w:type="spellEnd"/>
    </w:p>
    <w:p w14:paraId="25932EE9" w14:textId="2034B481" w:rsidR="00446366" w:rsidRDefault="00446366" w:rsidP="00C74560">
      <w:pPr>
        <w:tabs>
          <w:tab w:val="left" w:pos="1440"/>
          <w:tab w:val="left" w:pos="2160"/>
          <w:tab w:val="left" w:pos="3969"/>
        </w:tabs>
        <w:ind w:left="708"/>
        <w:jc w:val="both"/>
        <w:outlineLvl w:val="1"/>
        <w:rPr>
          <w:rFonts w:cs="Arial"/>
          <w:lang w:val="es-ES"/>
        </w:rPr>
      </w:pPr>
      <w:r>
        <w:rPr>
          <w:rFonts w:cs="Arial"/>
          <w:lang w:val="es-ES"/>
        </w:rPr>
        <w:t xml:space="preserve">Nombre y </w:t>
      </w:r>
      <w:r w:rsidR="00C74560">
        <w:rPr>
          <w:rFonts w:cs="Arial"/>
          <w:lang w:val="es-ES"/>
        </w:rPr>
        <w:t>Apellido:</w:t>
      </w:r>
      <w:r>
        <w:rPr>
          <w:rFonts w:cs="Arial"/>
          <w:lang w:val="es-ES"/>
        </w:rPr>
        <w:t xml:space="preserve"> </w:t>
      </w:r>
      <w:r w:rsidR="00A11F2A">
        <w:rPr>
          <w:rFonts w:cs="Arial"/>
          <w:color w:val="222222"/>
          <w:lang w:val="es-ES" w:eastAsia="es-CO"/>
        </w:rPr>
        <w:t>____________________</w:t>
      </w:r>
      <w:r>
        <w:rPr>
          <w:rFonts w:cs="Arial"/>
          <w:lang w:val="es-ES"/>
        </w:rPr>
        <w:t xml:space="preserve">                            </w:t>
      </w:r>
    </w:p>
    <w:p w14:paraId="2695351C" w14:textId="384B7396" w:rsidR="00446366" w:rsidRDefault="00446366" w:rsidP="00C74560">
      <w:pPr>
        <w:tabs>
          <w:tab w:val="left" w:pos="1440"/>
          <w:tab w:val="left" w:pos="2160"/>
          <w:tab w:val="left" w:pos="3969"/>
        </w:tabs>
        <w:ind w:left="708"/>
        <w:jc w:val="both"/>
        <w:outlineLvl w:val="1"/>
        <w:rPr>
          <w:rFonts w:cs="Arial"/>
          <w:lang w:val="es-ES"/>
        </w:rPr>
      </w:pPr>
      <w:r>
        <w:rPr>
          <w:rFonts w:cs="Arial"/>
          <w:lang w:val="es-ES"/>
        </w:rPr>
        <w:t xml:space="preserve">Correo </w:t>
      </w:r>
      <w:r w:rsidR="00C74560">
        <w:rPr>
          <w:rFonts w:cs="Arial"/>
          <w:lang w:val="es-ES"/>
        </w:rPr>
        <w:t>Electrónico:</w:t>
      </w:r>
      <w:r w:rsidRPr="00446366">
        <w:rPr>
          <w:rFonts w:cs="Arial"/>
          <w:lang w:val="es-ES"/>
        </w:rPr>
        <w:t xml:space="preserve"> </w:t>
      </w:r>
      <w:hyperlink r:id="rId8" w:history="1">
        <w:r w:rsidR="00A11F2A">
          <w:rPr>
            <w:rFonts w:cs="Arial"/>
            <w:color w:val="222222"/>
            <w:lang w:val="es-ES" w:eastAsia="es-CO"/>
          </w:rPr>
          <w:t>____________________</w:t>
        </w:r>
        <w:r w:rsidRPr="00BB3D06">
          <w:rPr>
            <w:rStyle w:val="Hyperlink"/>
            <w:rFonts w:cs="Arial"/>
            <w:lang w:val="es-ES"/>
          </w:rPr>
          <w:t>@yumitechnology.com</w:t>
        </w:r>
      </w:hyperlink>
      <w:r>
        <w:rPr>
          <w:rFonts w:cs="Arial"/>
          <w:lang w:val="es-ES"/>
        </w:rPr>
        <w:t xml:space="preserve">                                               </w:t>
      </w:r>
    </w:p>
    <w:p w14:paraId="2D632A3E" w14:textId="315D41FD" w:rsidR="000A6CD9" w:rsidRDefault="000A6CD9" w:rsidP="00C74560">
      <w:pPr>
        <w:ind w:left="708"/>
        <w:rPr>
          <w:rFonts w:cs="Arial"/>
          <w:lang w:val="es-ES"/>
        </w:rPr>
      </w:pPr>
    </w:p>
    <w:p w14:paraId="1F799AA8" w14:textId="65BFC943" w:rsidR="00C74560" w:rsidRDefault="00C74560" w:rsidP="00C74560">
      <w:pPr>
        <w:tabs>
          <w:tab w:val="left" w:pos="1440"/>
          <w:tab w:val="left" w:pos="2160"/>
          <w:tab w:val="left" w:pos="3969"/>
        </w:tabs>
        <w:ind w:left="708"/>
        <w:jc w:val="both"/>
        <w:outlineLvl w:val="1"/>
        <w:rPr>
          <w:rFonts w:cs="Arial"/>
          <w:lang w:val="es-ES"/>
        </w:rPr>
      </w:pPr>
      <w:r>
        <w:rPr>
          <w:rFonts w:cs="Arial"/>
          <w:lang w:val="es-ES"/>
        </w:rPr>
        <w:t xml:space="preserve">El Corredor: </w:t>
      </w:r>
      <w:r w:rsidR="00A11F2A">
        <w:rPr>
          <w:rFonts w:cs="Arial"/>
          <w:color w:val="222222"/>
          <w:lang w:val="es-ES" w:eastAsia="es-CO"/>
        </w:rPr>
        <w:t>____________________</w:t>
      </w:r>
    </w:p>
    <w:p w14:paraId="172EEC5C" w14:textId="4BEB47BA" w:rsidR="00C74560" w:rsidRDefault="00C74560" w:rsidP="00C74560">
      <w:pPr>
        <w:tabs>
          <w:tab w:val="left" w:pos="1440"/>
          <w:tab w:val="left" w:pos="2160"/>
          <w:tab w:val="left" w:pos="3969"/>
        </w:tabs>
        <w:ind w:left="708"/>
        <w:jc w:val="both"/>
        <w:outlineLvl w:val="1"/>
        <w:rPr>
          <w:rFonts w:cs="Arial"/>
          <w:lang w:val="es-ES"/>
        </w:rPr>
      </w:pPr>
      <w:r>
        <w:rPr>
          <w:rFonts w:cs="Arial"/>
          <w:lang w:val="es-ES"/>
        </w:rPr>
        <w:t xml:space="preserve">Nombre y Apellido: </w:t>
      </w:r>
      <w:r w:rsidR="00A11F2A">
        <w:rPr>
          <w:rFonts w:cs="Arial"/>
          <w:color w:val="222222"/>
          <w:lang w:val="es-ES" w:eastAsia="es-CO"/>
        </w:rPr>
        <w:t>____________________</w:t>
      </w:r>
    </w:p>
    <w:p w14:paraId="61B95EE0" w14:textId="4A8F5852" w:rsidR="00C74560" w:rsidRDefault="00C74560" w:rsidP="00C74560">
      <w:pPr>
        <w:tabs>
          <w:tab w:val="left" w:pos="1440"/>
          <w:tab w:val="left" w:pos="2160"/>
          <w:tab w:val="left" w:pos="3969"/>
        </w:tabs>
        <w:ind w:left="708"/>
        <w:jc w:val="both"/>
        <w:outlineLvl w:val="1"/>
        <w:rPr>
          <w:rFonts w:cs="Arial"/>
          <w:lang w:val="es-ES"/>
        </w:rPr>
      </w:pPr>
      <w:r>
        <w:rPr>
          <w:rFonts w:cs="Arial"/>
          <w:lang w:val="es-ES"/>
        </w:rPr>
        <w:t>Correo Electrónico:</w:t>
      </w:r>
      <w:r w:rsidRPr="00446366">
        <w:rPr>
          <w:rFonts w:cs="Arial"/>
          <w:lang w:val="es-ES"/>
        </w:rPr>
        <w:t xml:space="preserve"> </w:t>
      </w:r>
      <w:hyperlink r:id="rId9" w:history="1">
        <w:r w:rsidR="00A11F2A">
          <w:rPr>
            <w:rFonts w:cs="Arial"/>
            <w:color w:val="222222"/>
            <w:lang w:val="es-ES" w:eastAsia="es-CO"/>
          </w:rPr>
          <w:t>____________________</w:t>
        </w:r>
        <w:r w:rsidRPr="009C2B49">
          <w:rPr>
            <w:rStyle w:val="Hyperlink"/>
            <w:rFonts w:cs="Arial"/>
            <w:lang w:val="es-ES"/>
          </w:rPr>
          <w:t>@cacaoprojects.com</w:t>
        </w:r>
      </w:hyperlink>
      <w:r>
        <w:rPr>
          <w:rFonts w:cs="Arial"/>
          <w:lang w:val="es-ES"/>
        </w:rPr>
        <w:t xml:space="preserve">                                               </w:t>
      </w:r>
    </w:p>
    <w:p w14:paraId="13137810" w14:textId="77777777" w:rsidR="00C74560" w:rsidRPr="0023225C" w:rsidRDefault="00C74560" w:rsidP="00710AA8">
      <w:pPr>
        <w:rPr>
          <w:rFonts w:cs="Arial"/>
          <w:lang w:val="es-ES"/>
        </w:rPr>
      </w:pPr>
    </w:p>
    <w:p w14:paraId="50586576" w14:textId="0BE8776F" w:rsidR="000A6CD9" w:rsidRPr="0032481F" w:rsidRDefault="00701C1C" w:rsidP="009B20FE">
      <w:pPr>
        <w:pStyle w:val="ListParagraph"/>
        <w:tabs>
          <w:tab w:val="left" w:pos="1440"/>
          <w:tab w:val="left" w:pos="2160"/>
          <w:tab w:val="left" w:pos="3969"/>
        </w:tabs>
        <w:spacing w:after="0" w:line="240" w:lineRule="auto"/>
        <w:ind w:left="0"/>
        <w:contextualSpacing w:val="0"/>
        <w:outlineLvl w:val="1"/>
        <w:rPr>
          <w:rFonts w:ascii="Times New Roman" w:eastAsiaTheme="minorHAnsi" w:hAnsi="Times New Roman" w:cs="Arial"/>
          <w:sz w:val="24"/>
          <w:szCs w:val="24"/>
          <w:lang w:val="es-ES" w:eastAsia="fr-FR"/>
        </w:rPr>
      </w:pPr>
      <w:r w:rsidRPr="0023225C">
        <w:rPr>
          <w:rFonts w:ascii="Arial" w:eastAsia="Times New Roman" w:hAnsi="Arial" w:cs="Arial"/>
          <w:b/>
          <w:color w:val="222222"/>
          <w:sz w:val="24"/>
          <w:szCs w:val="24"/>
          <w:lang w:val="es-ES" w:eastAsia="es-CO"/>
        </w:rPr>
        <w:t>Cláusula Segunda</w:t>
      </w:r>
      <w:r w:rsidR="009B20FE" w:rsidRPr="0023225C">
        <w:rPr>
          <w:rFonts w:ascii="Arial" w:hAnsi="Arial" w:cs="Arial"/>
          <w:b/>
          <w:sz w:val="24"/>
          <w:szCs w:val="24"/>
          <w:lang w:val="es-ES"/>
        </w:rPr>
        <w:t xml:space="preserve">: </w:t>
      </w:r>
      <w:r w:rsidR="000E0E89" w:rsidRPr="0023225C">
        <w:rPr>
          <w:rFonts w:ascii="Arial" w:hAnsi="Arial" w:cs="Arial"/>
          <w:b/>
          <w:sz w:val="24"/>
          <w:szCs w:val="24"/>
          <w:lang w:val="es-ES"/>
        </w:rPr>
        <w:t>Remuneración</w:t>
      </w:r>
      <w:r w:rsidR="009B20FE" w:rsidRPr="0023225C">
        <w:rPr>
          <w:rFonts w:ascii="Arial" w:hAnsi="Arial" w:cs="Arial"/>
          <w:sz w:val="24"/>
          <w:szCs w:val="24"/>
          <w:lang w:val="es-ES"/>
        </w:rPr>
        <w:t>:</w:t>
      </w:r>
      <w:r w:rsidR="000A6CD9" w:rsidRPr="0023225C">
        <w:rPr>
          <w:rFonts w:ascii="Arial" w:hAnsi="Arial" w:cs="Arial"/>
          <w:b/>
          <w:sz w:val="24"/>
          <w:szCs w:val="24"/>
          <w:lang w:val="es-ES"/>
        </w:rPr>
        <w:t xml:space="preserve"> </w:t>
      </w:r>
      <w:r w:rsidR="000A6CD9" w:rsidRPr="0032481F">
        <w:rPr>
          <w:rFonts w:ascii="Times New Roman" w:eastAsiaTheme="minorHAnsi" w:hAnsi="Times New Roman" w:cs="Arial"/>
          <w:sz w:val="24"/>
          <w:szCs w:val="24"/>
          <w:lang w:val="es-ES" w:eastAsia="fr-FR"/>
        </w:rPr>
        <w:t>E</w:t>
      </w:r>
      <w:r w:rsidR="000E0E89" w:rsidRPr="0032481F">
        <w:rPr>
          <w:rFonts w:ascii="Times New Roman" w:eastAsiaTheme="minorHAnsi" w:hAnsi="Times New Roman" w:cs="Arial"/>
          <w:sz w:val="24"/>
          <w:szCs w:val="24"/>
          <w:lang w:val="es-ES" w:eastAsia="fr-FR"/>
        </w:rPr>
        <w:t>l</w:t>
      </w:r>
      <w:r w:rsidR="000A6CD9" w:rsidRPr="0032481F">
        <w:rPr>
          <w:rFonts w:ascii="Times New Roman" w:eastAsiaTheme="minorHAnsi" w:hAnsi="Times New Roman" w:cs="Arial"/>
          <w:sz w:val="24"/>
          <w:szCs w:val="24"/>
          <w:lang w:val="es-ES" w:eastAsia="fr-FR"/>
        </w:rPr>
        <w:t xml:space="preserve"> </w:t>
      </w:r>
      <w:r w:rsidR="009D66B5">
        <w:rPr>
          <w:rFonts w:ascii="Times New Roman" w:eastAsiaTheme="minorHAnsi" w:hAnsi="Times New Roman" w:cs="Arial"/>
          <w:sz w:val="24"/>
          <w:szCs w:val="24"/>
          <w:lang w:val="es-ES" w:eastAsia="fr-FR"/>
        </w:rPr>
        <w:t>Corredor</w:t>
      </w:r>
      <w:r w:rsidR="000A6CD9" w:rsidRPr="0032481F">
        <w:rPr>
          <w:rFonts w:ascii="Times New Roman" w:eastAsiaTheme="minorHAnsi" w:hAnsi="Times New Roman" w:cs="Arial"/>
          <w:sz w:val="24"/>
          <w:szCs w:val="24"/>
          <w:lang w:val="es-ES" w:eastAsia="fr-FR"/>
        </w:rPr>
        <w:t xml:space="preserve"> tendrá derecho al pago de una comisión por el desarrollo del objeto del Contrato, la cual se pagará de la siguiente forma:</w:t>
      </w:r>
    </w:p>
    <w:p w14:paraId="6A395102" w14:textId="77777777" w:rsidR="000A6CD9" w:rsidRPr="0023225C" w:rsidRDefault="000A6CD9" w:rsidP="00710AA8">
      <w:pPr>
        <w:rPr>
          <w:rFonts w:cs="Arial"/>
          <w:lang w:val="es-ES"/>
        </w:rPr>
      </w:pPr>
    </w:p>
    <w:p w14:paraId="023114CE" w14:textId="3325565F" w:rsidR="006817C7" w:rsidRDefault="00264949" w:rsidP="00C36E93">
      <w:pPr>
        <w:numPr>
          <w:ilvl w:val="0"/>
          <w:numId w:val="4"/>
        </w:numPr>
        <w:jc w:val="both"/>
        <w:rPr>
          <w:rFonts w:cs="Arial"/>
          <w:lang w:val="es-ES"/>
        </w:rPr>
      </w:pPr>
      <w:r w:rsidRPr="00C36E93">
        <w:rPr>
          <w:rFonts w:cs="Arial"/>
          <w:lang w:val="es-ES"/>
        </w:rPr>
        <w:t>Una vez la facturación haya sido pagada por el cliente y e</w:t>
      </w:r>
      <w:r w:rsidR="000A6CD9" w:rsidRPr="00C36E93">
        <w:rPr>
          <w:rFonts w:cs="Arial"/>
          <w:lang w:val="es-ES"/>
        </w:rPr>
        <w:t>n cont</w:t>
      </w:r>
      <w:r w:rsidR="00B370B0" w:rsidRPr="00C36E93">
        <w:rPr>
          <w:rFonts w:cs="Arial"/>
          <w:lang w:val="es-ES"/>
        </w:rPr>
        <w:t xml:space="preserve">raprestación por sus servicios, </w:t>
      </w:r>
      <w:proofErr w:type="spellStart"/>
      <w:r w:rsidR="00CC57CE" w:rsidRPr="00C36E93">
        <w:rPr>
          <w:rFonts w:cs="Arial"/>
          <w:lang w:val="es-ES"/>
        </w:rPr>
        <w:t>Yumi</w:t>
      </w:r>
      <w:proofErr w:type="spellEnd"/>
      <w:r w:rsidR="00CC57CE" w:rsidRPr="00C36E93">
        <w:rPr>
          <w:rFonts w:cs="Arial"/>
          <w:lang w:val="es-ES"/>
        </w:rPr>
        <w:t xml:space="preserve"> </w:t>
      </w:r>
      <w:proofErr w:type="spellStart"/>
      <w:r w:rsidR="00CC57CE" w:rsidRPr="00C36E93">
        <w:rPr>
          <w:rFonts w:cs="Arial"/>
          <w:lang w:val="es-ES"/>
        </w:rPr>
        <w:t>Technology</w:t>
      </w:r>
      <w:proofErr w:type="spellEnd"/>
      <w:r w:rsidR="000A6CD9" w:rsidRPr="00C36E93">
        <w:rPr>
          <w:rFonts w:cs="Arial"/>
          <w:lang w:val="es-ES"/>
        </w:rPr>
        <w:t xml:space="preserve"> pagará al </w:t>
      </w:r>
      <w:r w:rsidR="009D66B5">
        <w:rPr>
          <w:rFonts w:cs="Arial"/>
          <w:lang w:val="es-ES"/>
        </w:rPr>
        <w:t>Corredor</w:t>
      </w:r>
      <w:r w:rsidR="000A6CD9" w:rsidRPr="00C36E93">
        <w:rPr>
          <w:rFonts w:cs="Arial"/>
          <w:lang w:val="es-ES"/>
        </w:rPr>
        <w:t xml:space="preserve"> </w:t>
      </w:r>
      <w:r w:rsidR="0099302D" w:rsidRPr="00C36E93">
        <w:rPr>
          <w:rFonts w:cs="Arial"/>
          <w:lang w:val="es-ES"/>
        </w:rPr>
        <w:t xml:space="preserve">una comisión </w:t>
      </w:r>
      <w:r w:rsidR="00DB4E6D" w:rsidRPr="00C36E93">
        <w:rPr>
          <w:rFonts w:cs="Arial"/>
          <w:lang w:val="es-ES"/>
        </w:rPr>
        <w:t xml:space="preserve">equivalente al </w:t>
      </w:r>
      <w:r w:rsidR="004C3531">
        <w:rPr>
          <w:rFonts w:cs="Arial"/>
          <w:color w:val="222222"/>
          <w:lang w:val="es-ES" w:eastAsia="es-CO"/>
        </w:rPr>
        <w:t>quince</w:t>
      </w:r>
      <w:r w:rsidR="0032481F" w:rsidRPr="00C36E93">
        <w:rPr>
          <w:rFonts w:cs="Arial"/>
          <w:lang w:val="es-ES"/>
        </w:rPr>
        <w:t xml:space="preserve"> por </w:t>
      </w:r>
      <w:r w:rsidR="0099302D" w:rsidRPr="009C2B49">
        <w:rPr>
          <w:rFonts w:cs="Arial"/>
          <w:lang w:val="es-ES"/>
        </w:rPr>
        <w:t>ciento (</w:t>
      </w:r>
      <w:r w:rsidR="004C3531" w:rsidRPr="009C2B49">
        <w:rPr>
          <w:rFonts w:cs="Arial"/>
          <w:color w:val="222222"/>
          <w:lang w:val="es-ES" w:eastAsia="es-CO"/>
        </w:rPr>
        <w:t>15</w:t>
      </w:r>
      <w:r w:rsidR="0099302D" w:rsidRPr="009C2B49">
        <w:rPr>
          <w:rFonts w:cs="Arial"/>
          <w:lang w:val="es-ES"/>
        </w:rPr>
        <w:t>%) sobre</w:t>
      </w:r>
      <w:r w:rsidR="0099302D" w:rsidRPr="00C36E93">
        <w:rPr>
          <w:rFonts w:cs="Arial"/>
          <w:lang w:val="es-ES"/>
        </w:rPr>
        <w:t xml:space="preserve"> </w:t>
      </w:r>
      <w:r w:rsidR="000909A7" w:rsidRPr="00C36E93">
        <w:rPr>
          <w:rFonts w:cs="Arial"/>
          <w:lang w:val="es-ES"/>
        </w:rPr>
        <w:t xml:space="preserve">el total de </w:t>
      </w:r>
      <w:r w:rsidR="0099302D" w:rsidRPr="00C36E93">
        <w:rPr>
          <w:rFonts w:cs="Arial"/>
          <w:lang w:val="es-ES"/>
        </w:rPr>
        <w:t>las ventas que se realicen a los Clientes</w:t>
      </w:r>
      <w:r w:rsidR="0032481F" w:rsidRPr="00C36E93">
        <w:rPr>
          <w:rFonts w:cs="Arial"/>
          <w:lang w:val="es-ES"/>
        </w:rPr>
        <w:t xml:space="preserve"> de </w:t>
      </w:r>
      <w:r w:rsidR="00A11F2A">
        <w:rPr>
          <w:rFonts w:cs="Arial"/>
          <w:color w:val="222222"/>
          <w:lang w:val="es-ES" w:eastAsia="es-CO"/>
        </w:rPr>
        <w:t>____________________</w:t>
      </w:r>
      <w:r w:rsidR="000E1AE7" w:rsidRPr="00C36E93">
        <w:rPr>
          <w:rFonts w:cs="Arial"/>
          <w:lang w:val="es-ES"/>
        </w:rPr>
        <w:t>, excluyendo el pago de los impuestos correspondiente</w:t>
      </w:r>
      <w:r w:rsidR="00C36E93">
        <w:rPr>
          <w:rFonts w:cs="Arial"/>
          <w:lang w:val="es-ES"/>
        </w:rPr>
        <w:t>.</w:t>
      </w:r>
      <w:r w:rsidR="00EF03FC">
        <w:rPr>
          <w:rFonts w:cs="Arial"/>
          <w:lang w:val="es-ES"/>
        </w:rPr>
        <w:t xml:space="preserve"> </w:t>
      </w:r>
    </w:p>
    <w:p w14:paraId="50E5B83F" w14:textId="77777777" w:rsidR="006817C7" w:rsidRPr="006817C7" w:rsidRDefault="006817C7" w:rsidP="006817C7">
      <w:pPr>
        <w:ind w:left="1080"/>
        <w:jc w:val="both"/>
        <w:rPr>
          <w:rFonts w:cs="Arial"/>
          <w:lang w:val="es-ES"/>
        </w:rPr>
      </w:pPr>
    </w:p>
    <w:p w14:paraId="3D562651" w14:textId="7321FD92" w:rsidR="00C36E93" w:rsidRPr="006817C7" w:rsidRDefault="00EF03FC" w:rsidP="00C36E93">
      <w:pPr>
        <w:numPr>
          <w:ilvl w:val="0"/>
          <w:numId w:val="4"/>
        </w:numPr>
        <w:jc w:val="both"/>
        <w:rPr>
          <w:rFonts w:cs="Arial"/>
          <w:lang w:val="es-ES"/>
        </w:rPr>
      </w:pPr>
      <w:r w:rsidRPr="006817C7">
        <w:rPr>
          <w:rFonts w:cs="Arial"/>
          <w:lang w:val="es-ES"/>
        </w:rPr>
        <w:t xml:space="preserve">En el caso que el Corredor realicé la formación </w:t>
      </w:r>
      <w:r w:rsidR="006817C7">
        <w:rPr>
          <w:rFonts w:cs="Arial"/>
          <w:lang w:val="es-ES"/>
        </w:rPr>
        <w:t>del sistema TADI a uno o más clientes</w:t>
      </w:r>
      <w:r w:rsidRPr="006817C7">
        <w:rPr>
          <w:rFonts w:cs="Arial"/>
          <w:lang w:val="es-ES"/>
        </w:rPr>
        <w:t xml:space="preserve">, </w:t>
      </w:r>
      <w:proofErr w:type="spellStart"/>
      <w:r w:rsidRPr="006817C7">
        <w:rPr>
          <w:rFonts w:cs="Arial"/>
          <w:lang w:val="es-ES"/>
        </w:rPr>
        <w:t>Yumi</w:t>
      </w:r>
      <w:proofErr w:type="spellEnd"/>
      <w:r w:rsidRPr="006817C7">
        <w:rPr>
          <w:rFonts w:cs="Arial"/>
          <w:lang w:val="es-ES"/>
        </w:rPr>
        <w:t xml:space="preserve"> </w:t>
      </w:r>
      <w:proofErr w:type="spellStart"/>
      <w:r w:rsidRPr="006817C7">
        <w:rPr>
          <w:rFonts w:cs="Arial"/>
          <w:lang w:val="es-ES"/>
        </w:rPr>
        <w:t>Technology</w:t>
      </w:r>
      <w:proofErr w:type="spellEnd"/>
      <w:r w:rsidRPr="006817C7">
        <w:rPr>
          <w:rFonts w:cs="Arial"/>
          <w:lang w:val="es-ES"/>
        </w:rPr>
        <w:t xml:space="preserve"> pagará al Corredor una comisión equivalente al </w:t>
      </w:r>
      <w:r w:rsidR="006817C7">
        <w:rPr>
          <w:rFonts w:cs="Arial"/>
          <w:lang w:val="es-ES"/>
        </w:rPr>
        <w:t>quince por cient</w:t>
      </w:r>
      <w:r w:rsidRPr="006817C7">
        <w:rPr>
          <w:rFonts w:cs="Arial"/>
          <w:lang w:val="es-ES"/>
        </w:rPr>
        <w:t>o (</w:t>
      </w:r>
      <w:r w:rsidR="006817C7">
        <w:rPr>
          <w:rFonts w:cs="Arial"/>
          <w:color w:val="222222"/>
          <w:lang w:val="es-ES" w:eastAsia="es-CO"/>
        </w:rPr>
        <w:t>15</w:t>
      </w:r>
      <w:r w:rsidRPr="006817C7">
        <w:rPr>
          <w:rFonts w:cs="Arial"/>
          <w:lang w:val="es-ES"/>
        </w:rPr>
        <w:t>%) sobre el total de la</w:t>
      </w:r>
      <w:r w:rsidR="006817C7">
        <w:rPr>
          <w:rFonts w:cs="Arial"/>
          <w:lang w:val="es-ES"/>
        </w:rPr>
        <w:t xml:space="preserve"> factura</w:t>
      </w:r>
      <w:r w:rsidRPr="006817C7">
        <w:rPr>
          <w:rFonts w:cs="Arial"/>
          <w:lang w:val="es-ES"/>
        </w:rPr>
        <w:t>, excluyendo el pago de los impuestos correspondiente.</w:t>
      </w:r>
    </w:p>
    <w:p w14:paraId="5A0699D3" w14:textId="77777777" w:rsidR="00C36E93" w:rsidRPr="00C36E93" w:rsidRDefault="00C36E93" w:rsidP="00C36E93">
      <w:pPr>
        <w:ind w:left="1080"/>
        <w:jc w:val="both"/>
        <w:rPr>
          <w:rFonts w:cs="Arial"/>
          <w:lang w:val="es-ES"/>
        </w:rPr>
      </w:pPr>
    </w:p>
    <w:p w14:paraId="1FA69CF4" w14:textId="59C4EC3B" w:rsidR="000909A7" w:rsidRPr="000909A7" w:rsidRDefault="000909A7" w:rsidP="00C36E93">
      <w:pPr>
        <w:numPr>
          <w:ilvl w:val="0"/>
          <w:numId w:val="4"/>
        </w:numPr>
        <w:jc w:val="both"/>
        <w:rPr>
          <w:rFonts w:cs="Arial"/>
          <w:lang w:val="es-ES"/>
        </w:rPr>
      </w:pPr>
      <w:r>
        <w:rPr>
          <w:rFonts w:cs="Arial"/>
          <w:lang w:val="es-ES"/>
        </w:rPr>
        <w:t xml:space="preserve">En dado caso de que el </w:t>
      </w:r>
      <w:r w:rsidR="009D66B5">
        <w:rPr>
          <w:rFonts w:cs="Arial"/>
          <w:lang w:val="es-ES"/>
        </w:rPr>
        <w:t>Corredor</w:t>
      </w:r>
      <w:r>
        <w:rPr>
          <w:rFonts w:cs="Arial"/>
          <w:lang w:val="es-ES"/>
        </w:rPr>
        <w:t xml:space="preserve"> logre encontrar un distribuidor</w:t>
      </w:r>
      <w:r w:rsidR="002A74CE">
        <w:rPr>
          <w:rFonts w:cs="Arial"/>
          <w:lang w:val="es-ES"/>
        </w:rPr>
        <w:t xml:space="preserve"> VAR (</w:t>
      </w:r>
      <w:proofErr w:type="spellStart"/>
      <w:r w:rsidR="002A74CE">
        <w:rPr>
          <w:rFonts w:cs="Arial"/>
          <w:lang w:val="es-ES"/>
        </w:rPr>
        <w:t>Value</w:t>
      </w:r>
      <w:proofErr w:type="spellEnd"/>
      <w:r w:rsidR="002A74CE">
        <w:rPr>
          <w:rFonts w:cs="Arial"/>
          <w:lang w:val="es-ES"/>
        </w:rPr>
        <w:t xml:space="preserve"> </w:t>
      </w:r>
      <w:proofErr w:type="spellStart"/>
      <w:r w:rsidR="002A74CE">
        <w:rPr>
          <w:rFonts w:cs="Arial"/>
          <w:lang w:val="es-ES"/>
        </w:rPr>
        <w:t>Added</w:t>
      </w:r>
      <w:proofErr w:type="spellEnd"/>
      <w:r w:rsidR="002A74CE">
        <w:rPr>
          <w:rFonts w:cs="Arial"/>
          <w:lang w:val="es-ES"/>
        </w:rPr>
        <w:t xml:space="preserve"> </w:t>
      </w:r>
      <w:proofErr w:type="spellStart"/>
      <w:r w:rsidR="002A74CE">
        <w:rPr>
          <w:rFonts w:cs="Arial"/>
          <w:lang w:val="es-ES"/>
        </w:rPr>
        <w:t>Reseller</w:t>
      </w:r>
      <w:proofErr w:type="spellEnd"/>
      <w:r w:rsidR="002A74CE">
        <w:rPr>
          <w:rFonts w:cs="Arial"/>
          <w:lang w:val="es-ES"/>
        </w:rPr>
        <w:t>)</w:t>
      </w:r>
      <w:r>
        <w:rPr>
          <w:rFonts w:cs="Arial"/>
          <w:lang w:val="es-ES"/>
        </w:rPr>
        <w:t xml:space="preserve"> de los servicios y productos de YUMI </w:t>
      </w:r>
      <w:proofErr w:type="spellStart"/>
      <w:r>
        <w:rPr>
          <w:rFonts w:cs="Arial"/>
          <w:lang w:val="es-ES"/>
        </w:rPr>
        <w:t>Technology</w:t>
      </w:r>
      <w:proofErr w:type="spellEnd"/>
      <w:r w:rsidR="006817C7">
        <w:rPr>
          <w:rFonts w:cs="Arial"/>
          <w:lang w:val="es-ES"/>
        </w:rPr>
        <w:t xml:space="preserve"> en </w:t>
      </w:r>
      <w:r w:rsidR="00A11F2A">
        <w:rPr>
          <w:rFonts w:cs="Arial"/>
          <w:color w:val="222222"/>
          <w:lang w:val="es-ES" w:eastAsia="es-CO"/>
        </w:rPr>
        <w:t>____________________</w:t>
      </w:r>
      <w:r>
        <w:rPr>
          <w:rFonts w:cs="Arial"/>
          <w:lang w:val="es-ES"/>
        </w:rPr>
        <w:t>, e</w:t>
      </w:r>
      <w:r w:rsidR="006817C7">
        <w:rPr>
          <w:rFonts w:cs="Arial"/>
          <w:lang w:val="es-ES"/>
        </w:rPr>
        <w:t>l Corredor ob</w:t>
      </w:r>
      <w:r>
        <w:rPr>
          <w:rFonts w:cs="Arial"/>
          <w:lang w:val="es-ES"/>
        </w:rPr>
        <w:t xml:space="preserve">tendrá una comisión del </w:t>
      </w:r>
      <w:r w:rsidR="00EF03FC">
        <w:rPr>
          <w:rFonts w:cs="Arial"/>
          <w:color w:val="222222"/>
          <w:lang w:val="es-ES" w:eastAsia="es-CO"/>
        </w:rPr>
        <w:t>cinco</w:t>
      </w:r>
      <w:r>
        <w:rPr>
          <w:rFonts w:cs="Arial"/>
          <w:lang w:val="es-ES"/>
        </w:rPr>
        <w:t xml:space="preserve"> por ciento </w:t>
      </w:r>
      <w:r>
        <w:rPr>
          <w:rFonts w:cs="Arial"/>
          <w:lang w:val="es-ES"/>
        </w:rPr>
        <w:lastRenderedPageBreak/>
        <w:t>(5%), sobre el</w:t>
      </w:r>
      <w:r w:rsidR="00202B50">
        <w:rPr>
          <w:rFonts w:cs="Arial"/>
          <w:lang w:val="es-ES"/>
        </w:rPr>
        <w:t xml:space="preserve"> total de las ventas facturadas</w:t>
      </w:r>
      <w:r w:rsidR="006817C7">
        <w:rPr>
          <w:rFonts w:cs="Arial"/>
          <w:lang w:val="es-ES"/>
        </w:rPr>
        <w:t xml:space="preserve"> por el distribuidor VAR</w:t>
      </w:r>
      <w:r w:rsidR="00202B50">
        <w:rPr>
          <w:rFonts w:cs="Arial"/>
          <w:lang w:val="es-ES"/>
        </w:rPr>
        <w:t>,</w:t>
      </w:r>
      <w:r w:rsidR="00202B50" w:rsidRPr="00202B50">
        <w:rPr>
          <w:rFonts w:cs="Arial"/>
          <w:lang w:val="es-ES"/>
        </w:rPr>
        <w:t xml:space="preserve"> </w:t>
      </w:r>
      <w:r w:rsidR="00202B50" w:rsidRPr="0023225C">
        <w:rPr>
          <w:rFonts w:cs="Arial"/>
          <w:lang w:val="es-ES"/>
        </w:rPr>
        <w:t>excluyendo el pago de los impuestos correspondiente</w:t>
      </w:r>
      <w:r w:rsidR="00202B50">
        <w:rPr>
          <w:rFonts w:cs="Arial"/>
          <w:lang w:val="es-ES"/>
        </w:rPr>
        <w:t>.</w:t>
      </w:r>
    </w:p>
    <w:p w14:paraId="69EBCF2A" w14:textId="77777777" w:rsidR="0099302D" w:rsidRPr="0023225C" w:rsidRDefault="0099302D" w:rsidP="0099302D">
      <w:pPr>
        <w:ind w:left="1080"/>
        <w:rPr>
          <w:rFonts w:cs="Arial"/>
          <w:lang w:val="es-ES"/>
        </w:rPr>
      </w:pPr>
    </w:p>
    <w:p w14:paraId="2C453332" w14:textId="404F0242" w:rsidR="000A6CD9" w:rsidRPr="0023225C" w:rsidRDefault="000A6CD9" w:rsidP="000909A7">
      <w:pPr>
        <w:numPr>
          <w:ilvl w:val="0"/>
          <w:numId w:val="4"/>
        </w:numPr>
        <w:jc w:val="both"/>
        <w:rPr>
          <w:rFonts w:cs="Arial"/>
          <w:lang w:val="es-ES"/>
        </w:rPr>
      </w:pPr>
      <w:r w:rsidRPr="0023225C">
        <w:rPr>
          <w:rFonts w:cs="Arial"/>
          <w:lang w:val="es-ES"/>
        </w:rPr>
        <w:t xml:space="preserve">El pago de estos valores se realizará </w:t>
      </w:r>
      <w:r w:rsidR="003006BC" w:rsidRPr="0023225C">
        <w:rPr>
          <w:rFonts w:cs="Arial"/>
          <w:lang w:val="es-ES"/>
        </w:rPr>
        <w:t xml:space="preserve">en dólares americanos </w:t>
      </w:r>
      <w:r w:rsidRPr="0023225C">
        <w:rPr>
          <w:rFonts w:cs="Arial"/>
          <w:lang w:val="es-ES"/>
        </w:rPr>
        <w:t xml:space="preserve">dentro de los 30 días siguientes a la </w:t>
      </w:r>
      <w:r w:rsidR="0056103A" w:rsidRPr="0023225C">
        <w:rPr>
          <w:rFonts w:cs="Arial"/>
          <w:lang w:val="es-ES"/>
        </w:rPr>
        <w:t xml:space="preserve">suscripción del contrato entre </w:t>
      </w:r>
      <w:proofErr w:type="spellStart"/>
      <w:r w:rsidR="00CC57CE" w:rsidRPr="0023225C">
        <w:rPr>
          <w:rFonts w:cs="Arial"/>
          <w:lang w:val="es-ES"/>
        </w:rPr>
        <w:t>Yumi</w:t>
      </w:r>
      <w:proofErr w:type="spellEnd"/>
      <w:r w:rsidR="00CC57CE" w:rsidRPr="0023225C">
        <w:rPr>
          <w:rFonts w:cs="Arial"/>
          <w:lang w:val="es-ES"/>
        </w:rPr>
        <w:t xml:space="preserve"> </w:t>
      </w:r>
      <w:proofErr w:type="spellStart"/>
      <w:r w:rsidR="00CC57CE" w:rsidRPr="0023225C">
        <w:rPr>
          <w:rFonts w:cs="Arial"/>
          <w:lang w:val="es-ES"/>
        </w:rPr>
        <w:t>Technology</w:t>
      </w:r>
      <w:proofErr w:type="spellEnd"/>
      <w:r w:rsidR="0056103A" w:rsidRPr="0023225C">
        <w:rPr>
          <w:rFonts w:cs="Arial"/>
          <w:lang w:val="es-ES"/>
        </w:rPr>
        <w:t xml:space="preserve"> y el Cliente.</w:t>
      </w:r>
    </w:p>
    <w:p w14:paraId="3906C827" w14:textId="77777777" w:rsidR="003006BC" w:rsidRPr="0023225C" w:rsidRDefault="003006BC" w:rsidP="000909A7">
      <w:pPr>
        <w:jc w:val="both"/>
        <w:rPr>
          <w:rFonts w:cs="Arial"/>
          <w:lang w:val="es-ES"/>
        </w:rPr>
      </w:pPr>
    </w:p>
    <w:p w14:paraId="3F303FA7" w14:textId="20850DDA" w:rsidR="003006BC" w:rsidRPr="0023225C" w:rsidRDefault="003006BC" w:rsidP="000909A7">
      <w:pPr>
        <w:numPr>
          <w:ilvl w:val="0"/>
          <w:numId w:val="4"/>
        </w:numPr>
        <w:jc w:val="both"/>
        <w:rPr>
          <w:rFonts w:cs="Arial"/>
          <w:lang w:val="es-ES"/>
        </w:rPr>
      </w:pPr>
      <w:r w:rsidRPr="0023225C">
        <w:rPr>
          <w:rFonts w:cs="Arial"/>
          <w:lang w:val="es-ES"/>
        </w:rPr>
        <w:t xml:space="preserve">El </w:t>
      </w:r>
      <w:r w:rsidR="009D66B5">
        <w:rPr>
          <w:rFonts w:cs="Arial"/>
          <w:lang w:val="es-ES"/>
        </w:rPr>
        <w:t>Corredor</w:t>
      </w:r>
      <w:r w:rsidRPr="0023225C">
        <w:rPr>
          <w:rFonts w:cs="Arial"/>
          <w:lang w:val="es-ES"/>
        </w:rPr>
        <w:t xml:space="preserve"> facturará al </w:t>
      </w:r>
      <w:proofErr w:type="spellStart"/>
      <w:r w:rsidR="00CC57CE" w:rsidRPr="0023225C">
        <w:rPr>
          <w:rFonts w:cs="Arial"/>
          <w:lang w:val="es-ES"/>
        </w:rPr>
        <w:t>Yumi</w:t>
      </w:r>
      <w:proofErr w:type="spellEnd"/>
      <w:r w:rsidR="00CC57CE" w:rsidRPr="0023225C">
        <w:rPr>
          <w:rFonts w:cs="Arial"/>
          <w:lang w:val="es-ES"/>
        </w:rPr>
        <w:t xml:space="preserve"> </w:t>
      </w:r>
      <w:proofErr w:type="spellStart"/>
      <w:r w:rsidR="00CC57CE" w:rsidRPr="0023225C">
        <w:rPr>
          <w:rFonts w:cs="Arial"/>
          <w:lang w:val="es-ES"/>
        </w:rPr>
        <w:t>Technology</w:t>
      </w:r>
      <w:proofErr w:type="spellEnd"/>
      <w:r w:rsidRPr="0023225C">
        <w:rPr>
          <w:rFonts w:cs="Arial"/>
          <w:lang w:val="es-ES"/>
        </w:rPr>
        <w:t xml:space="preserve"> de manera trimestral y en </w:t>
      </w:r>
      <w:r w:rsidRPr="00A11F2A">
        <w:rPr>
          <w:rFonts w:cs="Arial"/>
          <w:highlight w:val="yellow"/>
          <w:lang w:val="es-ES"/>
        </w:rPr>
        <w:t>dólares americanos</w:t>
      </w:r>
      <w:r w:rsidRPr="0023225C">
        <w:rPr>
          <w:rFonts w:cs="Arial"/>
          <w:lang w:val="es-ES"/>
        </w:rPr>
        <w:t>.</w:t>
      </w:r>
      <w:r w:rsidR="00264949" w:rsidRPr="0023225C">
        <w:rPr>
          <w:rFonts w:cs="Arial"/>
          <w:lang w:val="es-ES"/>
        </w:rPr>
        <w:t xml:space="preserve"> </w:t>
      </w:r>
    </w:p>
    <w:p w14:paraId="75C9E239" w14:textId="77777777" w:rsidR="000A6CD9" w:rsidRPr="0023225C" w:rsidRDefault="000A6CD9" w:rsidP="00710AA8">
      <w:pPr>
        <w:rPr>
          <w:rFonts w:cs="Arial"/>
          <w:lang w:val="es-ES"/>
        </w:rPr>
      </w:pPr>
    </w:p>
    <w:p w14:paraId="6DCD8CCD" w14:textId="2D526B66" w:rsidR="0099302D" w:rsidRPr="0023225C" w:rsidRDefault="000E0E89" w:rsidP="000909A7">
      <w:pPr>
        <w:jc w:val="both"/>
        <w:rPr>
          <w:rFonts w:cs="Arial"/>
          <w:lang w:val="es-ES"/>
        </w:rPr>
      </w:pPr>
      <w:r w:rsidRPr="0023225C">
        <w:rPr>
          <w:rFonts w:cs="Arial"/>
          <w:b/>
          <w:lang w:val="es-ES"/>
        </w:rPr>
        <w:t xml:space="preserve">PARÁGRAFO: </w:t>
      </w:r>
      <w:r w:rsidRPr="0023225C">
        <w:rPr>
          <w:rFonts w:cs="Arial"/>
          <w:lang w:val="es-ES"/>
        </w:rPr>
        <w:t xml:space="preserve">El </w:t>
      </w:r>
      <w:r w:rsidR="009D66B5">
        <w:rPr>
          <w:rFonts w:cs="Arial"/>
          <w:lang w:val="es-ES"/>
        </w:rPr>
        <w:t>Corredor</w:t>
      </w:r>
      <w:r w:rsidRPr="0023225C">
        <w:rPr>
          <w:rFonts w:cs="Arial"/>
          <w:lang w:val="es-ES"/>
        </w:rPr>
        <w:t xml:space="preserve"> tendrá derecho al pago de la comis</w:t>
      </w:r>
      <w:r w:rsidR="00FE7D32" w:rsidRPr="0023225C">
        <w:rPr>
          <w:rFonts w:cs="Arial"/>
          <w:lang w:val="es-ES"/>
        </w:rPr>
        <w:t>ión acordada, únicamente cuando</w:t>
      </w:r>
      <w:r w:rsidRPr="0023225C">
        <w:rPr>
          <w:rFonts w:cs="Arial"/>
          <w:lang w:val="es-ES"/>
        </w:rPr>
        <w:t xml:space="preserve"> a causa </w:t>
      </w:r>
      <w:r w:rsidR="009F005B" w:rsidRPr="0023225C">
        <w:rPr>
          <w:rFonts w:cs="Arial"/>
          <w:lang w:val="es-ES"/>
        </w:rPr>
        <w:t>de su</w:t>
      </w:r>
      <w:r w:rsidRPr="0023225C">
        <w:rPr>
          <w:rFonts w:cs="Arial"/>
          <w:lang w:val="es-ES"/>
        </w:rPr>
        <w:t xml:space="preserve"> gestión los Clientes cele</w:t>
      </w:r>
      <w:r w:rsidR="007E4A55" w:rsidRPr="0023225C">
        <w:rPr>
          <w:rFonts w:cs="Arial"/>
          <w:lang w:val="es-ES"/>
        </w:rPr>
        <w:t>bren</w:t>
      </w:r>
      <w:r w:rsidR="006D258E" w:rsidRPr="0023225C">
        <w:rPr>
          <w:rFonts w:cs="Arial"/>
          <w:lang w:val="es-ES"/>
        </w:rPr>
        <w:t xml:space="preserve"> y se perfeccionen los</w:t>
      </w:r>
      <w:r w:rsidR="007E4A55" w:rsidRPr="0023225C">
        <w:rPr>
          <w:rFonts w:cs="Arial"/>
          <w:lang w:val="es-ES"/>
        </w:rPr>
        <w:t xml:space="preserve"> negocios con </w:t>
      </w:r>
      <w:proofErr w:type="spellStart"/>
      <w:r w:rsidR="00CC57CE" w:rsidRPr="0023225C">
        <w:rPr>
          <w:rFonts w:cs="Arial"/>
          <w:lang w:val="es-ES"/>
        </w:rPr>
        <w:t>Yumi</w:t>
      </w:r>
      <w:proofErr w:type="spellEnd"/>
      <w:r w:rsidR="00CC57CE" w:rsidRPr="0023225C">
        <w:rPr>
          <w:rFonts w:cs="Arial"/>
          <w:lang w:val="es-ES"/>
        </w:rPr>
        <w:t xml:space="preserve"> </w:t>
      </w:r>
      <w:proofErr w:type="spellStart"/>
      <w:r w:rsidR="00CC57CE" w:rsidRPr="0023225C">
        <w:rPr>
          <w:rFonts w:cs="Arial"/>
          <w:lang w:val="es-ES"/>
        </w:rPr>
        <w:t>Technology</w:t>
      </w:r>
      <w:proofErr w:type="spellEnd"/>
      <w:r w:rsidR="003D2AE3" w:rsidRPr="0023225C">
        <w:rPr>
          <w:rFonts w:cs="Arial"/>
          <w:lang w:val="es-ES"/>
        </w:rPr>
        <w:t xml:space="preserve"> y cuando la cuenta haya sido saldada</w:t>
      </w:r>
      <w:r w:rsidR="007E4A55" w:rsidRPr="0023225C">
        <w:rPr>
          <w:rFonts w:cs="Arial"/>
          <w:lang w:val="es-ES"/>
        </w:rPr>
        <w:t xml:space="preserve">. </w:t>
      </w:r>
    </w:p>
    <w:p w14:paraId="40FEB736" w14:textId="77777777" w:rsidR="00CE0F95" w:rsidRPr="0023225C" w:rsidRDefault="00CE0F95" w:rsidP="000909A7">
      <w:pPr>
        <w:tabs>
          <w:tab w:val="left" w:pos="1701"/>
        </w:tabs>
        <w:jc w:val="both"/>
        <w:rPr>
          <w:rFonts w:cs="Arial"/>
          <w:color w:val="000000"/>
          <w:lang w:val="es-ES"/>
        </w:rPr>
      </w:pPr>
    </w:p>
    <w:p w14:paraId="06C75C47" w14:textId="77777777" w:rsidR="007E4A55" w:rsidRPr="0023225C" w:rsidRDefault="00701C1C" w:rsidP="007E4A55">
      <w:pPr>
        <w:pStyle w:val="ListParagraph"/>
        <w:tabs>
          <w:tab w:val="left" w:pos="1440"/>
          <w:tab w:val="left" w:pos="2160"/>
          <w:tab w:val="left" w:pos="3969"/>
        </w:tabs>
        <w:spacing w:after="0" w:line="240" w:lineRule="auto"/>
        <w:ind w:left="0"/>
        <w:contextualSpacing w:val="0"/>
        <w:outlineLvl w:val="1"/>
        <w:rPr>
          <w:rFonts w:ascii="Arial" w:hAnsi="Arial" w:cs="Arial"/>
          <w:b/>
          <w:sz w:val="24"/>
          <w:szCs w:val="24"/>
          <w:lang w:val="es-ES"/>
        </w:rPr>
      </w:pPr>
      <w:r w:rsidRPr="0023225C">
        <w:rPr>
          <w:rFonts w:ascii="Arial" w:eastAsia="Times New Roman" w:hAnsi="Arial" w:cs="Arial"/>
          <w:b/>
          <w:color w:val="222222"/>
          <w:sz w:val="24"/>
          <w:szCs w:val="24"/>
          <w:lang w:val="es-ES" w:eastAsia="es-CO"/>
        </w:rPr>
        <w:t>Cláusula Tercera</w:t>
      </w:r>
      <w:r w:rsidRPr="0023225C">
        <w:rPr>
          <w:rFonts w:cs="Arial"/>
          <w:b/>
          <w:color w:val="222222"/>
          <w:lang w:val="es-ES" w:eastAsia="es-CO"/>
        </w:rPr>
        <w:t>:</w:t>
      </w:r>
      <w:r w:rsidR="007E4A55" w:rsidRPr="0023225C">
        <w:rPr>
          <w:rFonts w:cs="Arial"/>
          <w:b/>
          <w:lang w:val="es-ES"/>
        </w:rPr>
        <w:t xml:space="preserve"> </w:t>
      </w:r>
      <w:r w:rsidR="000E0E89" w:rsidRPr="0023225C">
        <w:rPr>
          <w:rFonts w:ascii="Arial" w:hAnsi="Arial" w:cs="Arial"/>
          <w:b/>
          <w:sz w:val="24"/>
          <w:szCs w:val="24"/>
          <w:lang w:val="es-ES"/>
        </w:rPr>
        <w:t xml:space="preserve">Declaraciones y Garantías </w:t>
      </w:r>
    </w:p>
    <w:p w14:paraId="4E6B3571" w14:textId="77777777" w:rsidR="009946F7" w:rsidRPr="0023225C" w:rsidRDefault="009946F7" w:rsidP="007E4A55">
      <w:pPr>
        <w:pStyle w:val="ListParagraph"/>
        <w:tabs>
          <w:tab w:val="left" w:pos="1440"/>
          <w:tab w:val="left" w:pos="2160"/>
          <w:tab w:val="left" w:pos="3969"/>
        </w:tabs>
        <w:spacing w:after="0" w:line="240" w:lineRule="auto"/>
        <w:ind w:left="0"/>
        <w:contextualSpacing w:val="0"/>
        <w:outlineLvl w:val="1"/>
        <w:rPr>
          <w:rFonts w:ascii="Arial" w:hAnsi="Arial" w:cs="Arial"/>
          <w:b/>
          <w:sz w:val="24"/>
          <w:szCs w:val="24"/>
          <w:lang w:val="es-ES"/>
        </w:rPr>
      </w:pPr>
    </w:p>
    <w:p w14:paraId="292BB21D" w14:textId="1523E2E6" w:rsidR="00C34FA5" w:rsidRPr="0032481F" w:rsidRDefault="007E4A55" w:rsidP="000909A7">
      <w:pPr>
        <w:pStyle w:val="ListParagraph"/>
        <w:numPr>
          <w:ilvl w:val="0"/>
          <w:numId w:val="21"/>
        </w:numPr>
        <w:tabs>
          <w:tab w:val="left" w:pos="1440"/>
          <w:tab w:val="left" w:pos="2160"/>
          <w:tab w:val="left" w:pos="3969"/>
        </w:tabs>
        <w:spacing w:after="0" w:line="240" w:lineRule="auto"/>
        <w:ind w:hanging="720"/>
        <w:contextualSpacing w:val="0"/>
        <w:jc w:val="both"/>
        <w:outlineLvl w:val="1"/>
        <w:rPr>
          <w:rFonts w:ascii="Times New Roman" w:eastAsiaTheme="minorHAnsi" w:hAnsi="Times New Roman" w:cs="Arial"/>
          <w:sz w:val="24"/>
          <w:szCs w:val="24"/>
          <w:lang w:val="es-ES" w:eastAsia="fr-FR"/>
        </w:rPr>
      </w:pPr>
      <w:r w:rsidRPr="0023225C">
        <w:rPr>
          <w:rFonts w:ascii="Arial" w:hAnsi="Arial" w:cs="Arial"/>
          <w:b/>
          <w:sz w:val="24"/>
          <w:szCs w:val="24"/>
          <w:lang w:val="es-ES"/>
        </w:rPr>
        <w:t xml:space="preserve">Declaraciones y Garantías </w:t>
      </w:r>
      <w:r w:rsidR="000E0E89" w:rsidRPr="0023225C">
        <w:rPr>
          <w:rFonts w:ascii="Arial" w:hAnsi="Arial" w:cs="Arial"/>
          <w:b/>
          <w:sz w:val="24"/>
          <w:szCs w:val="24"/>
          <w:lang w:val="es-ES"/>
        </w:rPr>
        <w:t xml:space="preserve">del </w:t>
      </w:r>
      <w:r w:rsidR="009D66B5">
        <w:rPr>
          <w:rFonts w:ascii="Arial" w:hAnsi="Arial" w:cs="Arial"/>
          <w:b/>
          <w:sz w:val="24"/>
          <w:szCs w:val="24"/>
          <w:lang w:val="es-ES"/>
        </w:rPr>
        <w:t>Corredor</w:t>
      </w:r>
      <w:r w:rsidRPr="0023225C">
        <w:rPr>
          <w:rFonts w:ascii="Arial" w:hAnsi="Arial" w:cs="Arial"/>
          <w:b/>
          <w:sz w:val="24"/>
          <w:szCs w:val="24"/>
          <w:lang w:val="es-ES"/>
        </w:rPr>
        <w:t>:</w:t>
      </w:r>
      <w:r w:rsidR="00C34FA5" w:rsidRPr="0023225C">
        <w:rPr>
          <w:rFonts w:ascii="Arial" w:hAnsi="Arial" w:cs="Arial"/>
          <w:b/>
          <w:sz w:val="24"/>
          <w:szCs w:val="24"/>
          <w:lang w:val="es-ES"/>
        </w:rPr>
        <w:t xml:space="preserve"> </w:t>
      </w:r>
      <w:r w:rsidR="00C34FA5" w:rsidRPr="0032481F">
        <w:rPr>
          <w:rFonts w:ascii="Times New Roman" w:eastAsiaTheme="minorHAnsi" w:hAnsi="Times New Roman" w:cs="Arial"/>
          <w:sz w:val="24"/>
          <w:szCs w:val="24"/>
          <w:lang w:val="es-ES" w:eastAsia="fr-FR"/>
        </w:rPr>
        <w:t xml:space="preserve">El </w:t>
      </w:r>
      <w:r w:rsidR="009D66B5">
        <w:rPr>
          <w:rFonts w:ascii="Times New Roman" w:eastAsiaTheme="minorHAnsi" w:hAnsi="Times New Roman" w:cs="Arial"/>
          <w:sz w:val="24"/>
          <w:szCs w:val="24"/>
          <w:lang w:val="es-ES" w:eastAsia="fr-FR"/>
        </w:rPr>
        <w:t>Corredor</w:t>
      </w:r>
      <w:r w:rsidR="00C34FA5" w:rsidRPr="0032481F">
        <w:rPr>
          <w:rFonts w:ascii="Times New Roman" w:eastAsiaTheme="minorHAnsi" w:hAnsi="Times New Roman" w:cs="Arial"/>
          <w:sz w:val="24"/>
          <w:szCs w:val="24"/>
          <w:lang w:val="es-ES" w:eastAsia="fr-FR"/>
        </w:rPr>
        <w:t xml:space="preserve"> declara y garantiza: </w:t>
      </w:r>
      <w:r w:rsidR="000E0E89" w:rsidRPr="0032481F">
        <w:rPr>
          <w:rFonts w:ascii="Times New Roman" w:eastAsiaTheme="minorHAnsi" w:hAnsi="Times New Roman" w:cs="Arial"/>
          <w:sz w:val="24"/>
          <w:szCs w:val="24"/>
          <w:lang w:val="es-ES" w:eastAsia="fr-FR"/>
        </w:rPr>
        <w:t>(i)</w:t>
      </w:r>
      <w:r w:rsidR="00C34FA5" w:rsidRPr="0032481F">
        <w:rPr>
          <w:rFonts w:ascii="Times New Roman" w:eastAsiaTheme="minorHAnsi" w:hAnsi="Times New Roman" w:cs="Arial"/>
          <w:sz w:val="24"/>
          <w:szCs w:val="24"/>
          <w:lang w:val="es-ES" w:eastAsia="fr-FR"/>
        </w:rPr>
        <w:t xml:space="preserve"> Que</w:t>
      </w:r>
      <w:r w:rsidR="000E0E89" w:rsidRPr="0032481F">
        <w:rPr>
          <w:rFonts w:ascii="Times New Roman" w:eastAsiaTheme="minorHAnsi" w:hAnsi="Times New Roman" w:cs="Arial"/>
          <w:sz w:val="24"/>
          <w:szCs w:val="24"/>
          <w:lang w:val="es-ES" w:eastAsia="fr-FR"/>
        </w:rPr>
        <w:t xml:space="preserve"> cuenta con el conocimiento del mercado relevante y cuenta con la experiencia suficiente para desarrollar el objeto del Contrato, </w:t>
      </w:r>
      <w:r w:rsidR="001659DA" w:rsidRPr="0032481F">
        <w:rPr>
          <w:rFonts w:ascii="Times New Roman" w:eastAsiaTheme="minorHAnsi" w:hAnsi="Times New Roman" w:cs="Arial"/>
          <w:sz w:val="24"/>
          <w:szCs w:val="24"/>
          <w:lang w:val="es-ES" w:eastAsia="fr-FR"/>
        </w:rPr>
        <w:t xml:space="preserve">y </w:t>
      </w:r>
      <w:r w:rsidR="000E0E89" w:rsidRPr="0032481F">
        <w:rPr>
          <w:rFonts w:ascii="Times New Roman" w:eastAsiaTheme="minorHAnsi" w:hAnsi="Times New Roman" w:cs="Arial"/>
          <w:sz w:val="24"/>
          <w:szCs w:val="24"/>
          <w:lang w:val="es-ES" w:eastAsia="fr-FR"/>
        </w:rPr>
        <w:t>(ii</w:t>
      </w:r>
      <w:r w:rsidR="00C34FA5" w:rsidRPr="0032481F">
        <w:rPr>
          <w:rFonts w:ascii="Times New Roman" w:eastAsiaTheme="minorHAnsi" w:hAnsi="Times New Roman" w:cs="Arial"/>
          <w:sz w:val="24"/>
          <w:szCs w:val="24"/>
          <w:lang w:val="es-ES" w:eastAsia="fr-FR"/>
        </w:rPr>
        <w:t xml:space="preserve">) Que entre el </w:t>
      </w:r>
      <w:r w:rsidR="009D66B5">
        <w:rPr>
          <w:rFonts w:ascii="Times New Roman" w:eastAsiaTheme="minorHAnsi" w:hAnsi="Times New Roman" w:cs="Arial"/>
          <w:sz w:val="24"/>
          <w:szCs w:val="24"/>
          <w:lang w:val="es-ES" w:eastAsia="fr-FR"/>
        </w:rPr>
        <w:t>Corredor</w:t>
      </w:r>
      <w:r w:rsidR="00C34FA5" w:rsidRPr="0032481F">
        <w:rPr>
          <w:rFonts w:ascii="Times New Roman" w:eastAsiaTheme="minorHAnsi" w:hAnsi="Times New Roman" w:cs="Arial"/>
          <w:sz w:val="24"/>
          <w:szCs w:val="24"/>
          <w:lang w:val="es-ES" w:eastAsia="fr-FR"/>
        </w:rPr>
        <w:t xml:space="preserve"> y </w:t>
      </w:r>
      <w:proofErr w:type="spellStart"/>
      <w:r w:rsidR="00CC57CE" w:rsidRPr="0032481F">
        <w:rPr>
          <w:rFonts w:ascii="Times New Roman" w:eastAsiaTheme="minorHAnsi" w:hAnsi="Times New Roman" w:cs="Arial"/>
          <w:sz w:val="24"/>
          <w:szCs w:val="24"/>
          <w:lang w:val="es-ES" w:eastAsia="fr-FR"/>
        </w:rPr>
        <w:t>Yumi</w:t>
      </w:r>
      <w:proofErr w:type="spellEnd"/>
      <w:r w:rsidR="00CC57CE" w:rsidRPr="0032481F">
        <w:rPr>
          <w:rFonts w:ascii="Times New Roman" w:eastAsiaTheme="minorHAnsi" w:hAnsi="Times New Roman" w:cs="Arial"/>
          <w:sz w:val="24"/>
          <w:szCs w:val="24"/>
          <w:lang w:val="es-ES" w:eastAsia="fr-FR"/>
        </w:rPr>
        <w:t xml:space="preserve"> </w:t>
      </w:r>
      <w:proofErr w:type="spellStart"/>
      <w:r w:rsidR="00CC57CE" w:rsidRPr="0032481F">
        <w:rPr>
          <w:rFonts w:ascii="Times New Roman" w:eastAsiaTheme="minorHAnsi" w:hAnsi="Times New Roman" w:cs="Arial"/>
          <w:sz w:val="24"/>
          <w:szCs w:val="24"/>
          <w:lang w:val="es-ES" w:eastAsia="fr-FR"/>
        </w:rPr>
        <w:t>Technology</w:t>
      </w:r>
      <w:proofErr w:type="spellEnd"/>
      <w:r w:rsidR="00C34FA5" w:rsidRPr="0032481F">
        <w:rPr>
          <w:rFonts w:ascii="Times New Roman" w:eastAsiaTheme="minorHAnsi" w:hAnsi="Times New Roman" w:cs="Arial"/>
          <w:sz w:val="24"/>
          <w:szCs w:val="24"/>
          <w:lang w:val="es-ES" w:eastAsia="fr-FR"/>
        </w:rPr>
        <w:t xml:space="preserve"> no hay otro vínculo distinto al derivado con el presente acuerdo</w:t>
      </w:r>
      <w:r w:rsidR="00933F6B" w:rsidRPr="0032481F">
        <w:rPr>
          <w:rFonts w:ascii="Times New Roman" w:eastAsiaTheme="minorHAnsi" w:hAnsi="Times New Roman" w:cs="Arial"/>
          <w:sz w:val="24"/>
          <w:szCs w:val="24"/>
          <w:lang w:val="es-ES" w:eastAsia="fr-FR"/>
        </w:rPr>
        <w:t>;</w:t>
      </w:r>
      <w:r w:rsidR="00C34FA5" w:rsidRPr="0032481F">
        <w:rPr>
          <w:rFonts w:ascii="Times New Roman" w:eastAsiaTheme="minorHAnsi" w:hAnsi="Times New Roman" w:cs="Arial"/>
          <w:sz w:val="24"/>
          <w:szCs w:val="24"/>
          <w:lang w:val="es-ES" w:eastAsia="fr-FR"/>
        </w:rPr>
        <w:t xml:space="preserve"> no habiendo relación de dependencia, subordinación, agencia mercantil, </w:t>
      </w:r>
      <w:r w:rsidR="00C34FA5" w:rsidRPr="000D58D3">
        <w:rPr>
          <w:rFonts w:ascii="Times New Roman" w:eastAsiaTheme="minorHAnsi" w:hAnsi="Times New Roman" w:cs="Arial"/>
          <w:sz w:val="24"/>
          <w:szCs w:val="24"/>
          <w:lang w:val="es-ES" w:eastAsia="fr-FR"/>
        </w:rPr>
        <w:t xml:space="preserve">mandato o </w:t>
      </w:r>
      <w:r w:rsidR="00EF03FC" w:rsidRPr="000D58D3">
        <w:rPr>
          <w:rFonts w:ascii="Times New Roman" w:eastAsiaTheme="minorHAnsi" w:hAnsi="Times New Roman" w:cs="Arial"/>
          <w:sz w:val="24"/>
          <w:szCs w:val="24"/>
          <w:lang w:val="es-ES" w:eastAsia="fr-FR"/>
        </w:rPr>
        <w:t>Representación</w:t>
      </w:r>
      <w:r w:rsidR="00C34FA5" w:rsidRPr="000D58D3">
        <w:rPr>
          <w:rFonts w:ascii="Times New Roman" w:eastAsiaTheme="minorHAnsi" w:hAnsi="Times New Roman" w:cs="Arial"/>
          <w:sz w:val="24"/>
          <w:szCs w:val="24"/>
          <w:lang w:val="es-ES" w:eastAsia="fr-FR"/>
        </w:rPr>
        <w:t>, para</w:t>
      </w:r>
      <w:r w:rsidR="00C34FA5" w:rsidRPr="0032481F">
        <w:rPr>
          <w:rFonts w:ascii="Times New Roman" w:eastAsiaTheme="minorHAnsi" w:hAnsi="Times New Roman" w:cs="Arial"/>
          <w:sz w:val="24"/>
          <w:szCs w:val="24"/>
          <w:lang w:val="es-ES" w:eastAsia="fr-FR"/>
        </w:rPr>
        <w:t xml:space="preserve"> con la </w:t>
      </w:r>
      <w:proofErr w:type="spellStart"/>
      <w:r w:rsidR="00CC57CE" w:rsidRPr="0032481F">
        <w:rPr>
          <w:rFonts w:ascii="Times New Roman" w:eastAsiaTheme="minorHAnsi" w:hAnsi="Times New Roman" w:cs="Arial"/>
          <w:sz w:val="24"/>
          <w:szCs w:val="24"/>
          <w:lang w:val="es-ES" w:eastAsia="fr-FR"/>
        </w:rPr>
        <w:t>Yumi</w:t>
      </w:r>
      <w:proofErr w:type="spellEnd"/>
      <w:r w:rsidR="00CC57CE" w:rsidRPr="0032481F">
        <w:rPr>
          <w:rFonts w:ascii="Times New Roman" w:eastAsiaTheme="minorHAnsi" w:hAnsi="Times New Roman" w:cs="Arial"/>
          <w:sz w:val="24"/>
          <w:szCs w:val="24"/>
          <w:lang w:val="es-ES" w:eastAsia="fr-FR"/>
        </w:rPr>
        <w:t xml:space="preserve"> </w:t>
      </w:r>
      <w:proofErr w:type="spellStart"/>
      <w:r w:rsidR="00CC57CE" w:rsidRPr="0032481F">
        <w:rPr>
          <w:rFonts w:ascii="Times New Roman" w:eastAsiaTheme="minorHAnsi" w:hAnsi="Times New Roman" w:cs="Arial"/>
          <w:sz w:val="24"/>
          <w:szCs w:val="24"/>
          <w:lang w:val="es-ES" w:eastAsia="fr-FR"/>
        </w:rPr>
        <w:t>Technology</w:t>
      </w:r>
      <w:proofErr w:type="spellEnd"/>
      <w:r w:rsidR="00C34FA5" w:rsidRPr="0032481F">
        <w:rPr>
          <w:rFonts w:ascii="Times New Roman" w:eastAsiaTheme="minorHAnsi" w:hAnsi="Times New Roman" w:cs="Arial"/>
          <w:sz w:val="24"/>
          <w:szCs w:val="24"/>
          <w:lang w:val="es-ES" w:eastAsia="fr-FR"/>
        </w:rPr>
        <w:t>.</w:t>
      </w:r>
    </w:p>
    <w:p w14:paraId="01EE03B6" w14:textId="77777777" w:rsidR="009946F7" w:rsidRPr="0023225C" w:rsidRDefault="009946F7" w:rsidP="009946F7">
      <w:pPr>
        <w:pStyle w:val="ListParagraph"/>
        <w:tabs>
          <w:tab w:val="left" w:pos="1440"/>
          <w:tab w:val="left" w:pos="2160"/>
          <w:tab w:val="left" w:pos="3969"/>
        </w:tabs>
        <w:spacing w:after="0" w:line="240" w:lineRule="auto"/>
        <w:contextualSpacing w:val="0"/>
        <w:outlineLvl w:val="1"/>
        <w:rPr>
          <w:rFonts w:cs="Arial"/>
          <w:lang w:val="es-ES"/>
        </w:rPr>
      </w:pPr>
    </w:p>
    <w:p w14:paraId="0C5CBD5B" w14:textId="3BB880EC" w:rsidR="00933F6B" w:rsidRPr="0032481F" w:rsidRDefault="00933F6B" w:rsidP="00FE7D32">
      <w:pPr>
        <w:pStyle w:val="ListParagraph"/>
        <w:numPr>
          <w:ilvl w:val="0"/>
          <w:numId w:val="21"/>
        </w:numPr>
        <w:tabs>
          <w:tab w:val="left" w:pos="1440"/>
          <w:tab w:val="left" w:pos="2160"/>
          <w:tab w:val="left" w:pos="3969"/>
        </w:tabs>
        <w:spacing w:after="0" w:line="240" w:lineRule="auto"/>
        <w:ind w:hanging="720"/>
        <w:contextualSpacing w:val="0"/>
        <w:jc w:val="both"/>
        <w:outlineLvl w:val="1"/>
        <w:rPr>
          <w:rFonts w:ascii="Times New Roman" w:eastAsiaTheme="minorHAnsi" w:hAnsi="Times New Roman"/>
          <w:sz w:val="24"/>
          <w:szCs w:val="24"/>
          <w:lang w:val="es-ES" w:eastAsia="fr-FR"/>
        </w:rPr>
      </w:pPr>
      <w:r w:rsidRPr="0023225C">
        <w:rPr>
          <w:rFonts w:ascii="Arial" w:hAnsi="Arial" w:cs="Arial"/>
          <w:b/>
          <w:sz w:val="24"/>
          <w:szCs w:val="24"/>
          <w:lang w:val="es-ES"/>
        </w:rPr>
        <w:t>Declaraciones y Garantías d</w:t>
      </w:r>
      <w:r w:rsidR="0032481F">
        <w:rPr>
          <w:rFonts w:ascii="Arial" w:hAnsi="Arial" w:cs="Arial"/>
          <w:b/>
          <w:sz w:val="24"/>
          <w:szCs w:val="24"/>
          <w:lang w:val="es-ES"/>
        </w:rPr>
        <w:t xml:space="preserve">e </w:t>
      </w:r>
      <w:proofErr w:type="spellStart"/>
      <w:r w:rsidR="00CC57CE" w:rsidRPr="0023225C">
        <w:rPr>
          <w:rFonts w:ascii="Arial" w:hAnsi="Arial" w:cs="Arial"/>
          <w:b/>
          <w:sz w:val="24"/>
          <w:szCs w:val="24"/>
          <w:lang w:val="es-ES"/>
        </w:rPr>
        <w:t>Yumi</w:t>
      </w:r>
      <w:proofErr w:type="spellEnd"/>
      <w:r w:rsidR="00CC57CE" w:rsidRPr="0023225C">
        <w:rPr>
          <w:rFonts w:ascii="Arial" w:hAnsi="Arial" w:cs="Arial"/>
          <w:b/>
          <w:sz w:val="24"/>
          <w:szCs w:val="24"/>
          <w:lang w:val="es-ES"/>
        </w:rPr>
        <w:t xml:space="preserve"> </w:t>
      </w:r>
      <w:proofErr w:type="spellStart"/>
      <w:r w:rsidR="00CC57CE" w:rsidRPr="0023225C">
        <w:rPr>
          <w:rFonts w:ascii="Arial" w:hAnsi="Arial" w:cs="Arial"/>
          <w:b/>
          <w:sz w:val="24"/>
          <w:szCs w:val="24"/>
          <w:lang w:val="es-ES"/>
        </w:rPr>
        <w:t>Technology</w:t>
      </w:r>
      <w:proofErr w:type="spellEnd"/>
      <w:r w:rsidRPr="0023225C">
        <w:rPr>
          <w:rFonts w:ascii="Arial" w:hAnsi="Arial" w:cs="Arial"/>
          <w:b/>
          <w:sz w:val="24"/>
          <w:szCs w:val="24"/>
          <w:lang w:val="es-ES"/>
        </w:rPr>
        <w:t xml:space="preserve">. </w:t>
      </w:r>
      <w:proofErr w:type="spellStart"/>
      <w:r w:rsidR="00CC57CE" w:rsidRPr="0032481F">
        <w:rPr>
          <w:rFonts w:ascii="Times New Roman" w:eastAsiaTheme="minorHAnsi" w:hAnsi="Times New Roman" w:cs="Arial"/>
          <w:sz w:val="24"/>
          <w:szCs w:val="24"/>
          <w:lang w:val="es-ES" w:eastAsia="fr-FR"/>
        </w:rPr>
        <w:t>Yumi</w:t>
      </w:r>
      <w:proofErr w:type="spellEnd"/>
      <w:r w:rsidR="00CC57CE" w:rsidRPr="0032481F">
        <w:rPr>
          <w:rFonts w:ascii="Times New Roman" w:eastAsiaTheme="minorHAnsi" w:hAnsi="Times New Roman" w:cs="Arial"/>
          <w:sz w:val="24"/>
          <w:szCs w:val="24"/>
          <w:lang w:val="es-ES" w:eastAsia="fr-FR"/>
        </w:rPr>
        <w:t xml:space="preserve"> </w:t>
      </w:r>
      <w:proofErr w:type="spellStart"/>
      <w:r w:rsidR="00CC57CE" w:rsidRPr="0032481F">
        <w:rPr>
          <w:rFonts w:ascii="Times New Roman" w:eastAsiaTheme="minorHAnsi" w:hAnsi="Times New Roman" w:cs="Arial"/>
          <w:sz w:val="24"/>
          <w:szCs w:val="24"/>
          <w:lang w:val="es-ES" w:eastAsia="fr-FR"/>
        </w:rPr>
        <w:t>Technology</w:t>
      </w:r>
      <w:proofErr w:type="spellEnd"/>
      <w:r w:rsidRPr="0032481F">
        <w:rPr>
          <w:rFonts w:ascii="Times New Roman" w:eastAsiaTheme="minorHAnsi" w:hAnsi="Times New Roman" w:cs="Arial"/>
          <w:sz w:val="24"/>
          <w:szCs w:val="24"/>
          <w:lang w:val="es-ES" w:eastAsia="fr-FR"/>
        </w:rPr>
        <w:t xml:space="preserve"> declara y garantiza: (i) </w:t>
      </w:r>
      <w:r w:rsidR="00805ED5" w:rsidRPr="0032481F">
        <w:rPr>
          <w:rFonts w:ascii="Times New Roman" w:eastAsiaTheme="minorHAnsi" w:hAnsi="Times New Roman" w:cs="Arial"/>
          <w:sz w:val="24"/>
          <w:szCs w:val="24"/>
          <w:lang w:val="es-ES" w:eastAsia="fr-FR"/>
        </w:rPr>
        <w:t xml:space="preserve">Que </w:t>
      </w:r>
      <w:r w:rsidR="00264949" w:rsidRPr="0032481F">
        <w:rPr>
          <w:rFonts w:ascii="Times New Roman" w:eastAsiaTheme="minorHAnsi" w:hAnsi="Times New Roman" w:cs="Arial"/>
          <w:sz w:val="24"/>
          <w:szCs w:val="24"/>
          <w:lang w:val="es-ES" w:eastAsia="fr-FR"/>
        </w:rPr>
        <w:t xml:space="preserve">es </w:t>
      </w:r>
      <w:r w:rsidRPr="0032481F">
        <w:rPr>
          <w:rFonts w:ascii="Times New Roman" w:eastAsiaTheme="minorHAnsi" w:hAnsi="Times New Roman" w:cs="Arial"/>
          <w:sz w:val="24"/>
          <w:szCs w:val="24"/>
          <w:lang w:val="es-ES" w:eastAsia="fr-FR"/>
        </w:rPr>
        <w:t>el propietario exclu</w:t>
      </w:r>
      <w:r w:rsidR="0099302D" w:rsidRPr="0032481F">
        <w:rPr>
          <w:rFonts w:ascii="Times New Roman" w:eastAsiaTheme="minorHAnsi" w:hAnsi="Times New Roman" w:cs="Arial"/>
          <w:sz w:val="24"/>
          <w:szCs w:val="24"/>
          <w:lang w:val="es-ES" w:eastAsia="fr-FR"/>
        </w:rPr>
        <w:t xml:space="preserve">sivo de los Productos de </w:t>
      </w:r>
      <w:proofErr w:type="spellStart"/>
      <w:r w:rsidR="0099302D" w:rsidRPr="0032481F">
        <w:rPr>
          <w:rFonts w:ascii="Times New Roman" w:eastAsiaTheme="minorHAnsi" w:hAnsi="Times New Roman" w:cs="Arial"/>
          <w:sz w:val="24"/>
          <w:szCs w:val="24"/>
          <w:lang w:val="es-ES" w:eastAsia="fr-FR"/>
        </w:rPr>
        <w:t>Yumi</w:t>
      </w:r>
      <w:proofErr w:type="spellEnd"/>
      <w:r w:rsidR="0099302D" w:rsidRPr="0032481F">
        <w:rPr>
          <w:rFonts w:ascii="Times New Roman" w:eastAsiaTheme="minorHAnsi" w:hAnsi="Times New Roman" w:cs="Arial"/>
          <w:sz w:val="24"/>
          <w:szCs w:val="24"/>
          <w:lang w:val="es-ES" w:eastAsia="fr-FR"/>
        </w:rPr>
        <w:t xml:space="preserve"> </w:t>
      </w:r>
      <w:proofErr w:type="spellStart"/>
      <w:r w:rsidR="0099302D" w:rsidRPr="0032481F">
        <w:rPr>
          <w:rFonts w:ascii="Times New Roman" w:eastAsiaTheme="minorHAnsi" w:hAnsi="Times New Roman" w:cs="Arial"/>
          <w:sz w:val="24"/>
          <w:szCs w:val="24"/>
          <w:lang w:val="es-ES" w:eastAsia="fr-FR"/>
        </w:rPr>
        <w:t>Technology</w:t>
      </w:r>
      <w:proofErr w:type="spellEnd"/>
      <w:r w:rsidR="00264949" w:rsidRPr="0032481F">
        <w:rPr>
          <w:rFonts w:ascii="Times New Roman" w:eastAsiaTheme="minorHAnsi" w:hAnsi="Times New Roman" w:cs="Arial"/>
          <w:sz w:val="24"/>
          <w:szCs w:val="24"/>
          <w:lang w:val="es-ES" w:eastAsia="fr-FR"/>
        </w:rPr>
        <w:t xml:space="preserve"> y de una patente sobre el producto TADI</w:t>
      </w:r>
      <w:r w:rsidRPr="0032481F">
        <w:rPr>
          <w:rFonts w:ascii="Times New Roman" w:eastAsiaTheme="minorHAnsi" w:hAnsi="Times New Roman" w:cs="Arial"/>
          <w:sz w:val="24"/>
          <w:szCs w:val="24"/>
          <w:lang w:val="es-ES" w:eastAsia="fr-FR"/>
        </w:rPr>
        <w:t>, sobre el cual no pesa ningún tipo de gravamen, ni restricción o afectación que impida su transferencia y el libre ejercicio en forma exclusiva y excluyente de terceros de todos los derechos que le son inherentes,</w:t>
      </w:r>
      <w:r w:rsidR="0091519A" w:rsidRPr="0032481F">
        <w:rPr>
          <w:rFonts w:ascii="Times New Roman" w:eastAsiaTheme="minorHAnsi" w:hAnsi="Times New Roman" w:cs="Arial"/>
          <w:sz w:val="24"/>
          <w:szCs w:val="24"/>
          <w:lang w:val="es-ES" w:eastAsia="fr-FR"/>
        </w:rPr>
        <w:t xml:space="preserve"> y</w:t>
      </w:r>
      <w:r w:rsidRPr="0032481F">
        <w:rPr>
          <w:rFonts w:ascii="Times New Roman" w:eastAsiaTheme="minorHAnsi" w:hAnsi="Times New Roman" w:cs="Arial"/>
          <w:sz w:val="24"/>
          <w:szCs w:val="24"/>
          <w:lang w:val="es-ES" w:eastAsia="fr-FR"/>
        </w:rPr>
        <w:t xml:space="preserve"> (ii) </w:t>
      </w:r>
      <w:r w:rsidR="00805ED5" w:rsidRPr="0032481F">
        <w:rPr>
          <w:rFonts w:ascii="Times New Roman" w:eastAsiaTheme="minorHAnsi" w:hAnsi="Times New Roman" w:cs="Arial"/>
          <w:sz w:val="24"/>
          <w:szCs w:val="24"/>
          <w:lang w:val="es-ES" w:eastAsia="fr-FR"/>
        </w:rPr>
        <w:t xml:space="preserve">Que </w:t>
      </w:r>
      <w:r w:rsidRPr="0032481F">
        <w:rPr>
          <w:rFonts w:ascii="Times New Roman" w:eastAsiaTheme="minorHAnsi" w:hAnsi="Times New Roman" w:cs="Arial"/>
          <w:sz w:val="24"/>
          <w:szCs w:val="24"/>
          <w:lang w:val="es-ES" w:eastAsia="fr-FR"/>
        </w:rPr>
        <w:t xml:space="preserve">la celebración del presente Contrato y la ejecución de las obligaciones contenidas en </w:t>
      </w:r>
      <w:r w:rsidR="00805ED5" w:rsidRPr="0032481F">
        <w:rPr>
          <w:rFonts w:ascii="Times New Roman" w:eastAsiaTheme="minorHAnsi" w:hAnsi="Times New Roman" w:cs="Arial"/>
          <w:sz w:val="24"/>
          <w:szCs w:val="24"/>
          <w:lang w:val="es-ES" w:eastAsia="fr-FR"/>
        </w:rPr>
        <w:t xml:space="preserve">éste </w:t>
      </w:r>
      <w:r w:rsidRPr="0032481F">
        <w:rPr>
          <w:rFonts w:ascii="Times New Roman" w:eastAsiaTheme="minorHAnsi" w:hAnsi="Times New Roman" w:cs="Arial"/>
          <w:sz w:val="24"/>
          <w:szCs w:val="24"/>
          <w:lang w:val="es-ES" w:eastAsia="fr-FR"/>
        </w:rPr>
        <w:t>no contrarían, ni generan un incumplimiento de ninguna ley aplicable, ni de ningún contrato, acuerdo u orden de autoridades gubernamentales o judiciales</w:t>
      </w:r>
      <w:r w:rsidR="0091519A" w:rsidRPr="0032481F">
        <w:rPr>
          <w:rFonts w:ascii="Times New Roman" w:eastAsiaTheme="minorHAnsi" w:hAnsi="Times New Roman" w:cs="Arial"/>
          <w:sz w:val="24"/>
          <w:szCs w:val="24"/>
          <w:lang w:val="es-ES" w:eastAsia="fr-FR"/>
        </w:rPr>
        <w:t>.</w:t>
      </w:r>
    </w:p>
    <w:p w14:paraId="5CD91616" w14:textId="77777777" w:rsidR="00805ED5" w:rsidRPr="0023225C" w:rsidRDefault="00805ED5" w:rsidP="00710AA8">
      <w:pPr>
        <w:ind w:firstLine="709"/>
        <w:rPr>
          <w:rFonts w:cs="Arial"/>
          <w:lang w:val="es-ES"/>
        </w:rPr>
      </w:pPr>
    </w:p>
    <w:p w14:paraId="0F313585" w14:textId="454D0BB1" w:rsidR="00C34FA5" w:rsidRPr="0023225C" w:rsidRDefault="00701C1C" w:rsidP="000E1AE7">
      <w:pPr>
        <w:pStyle w:val="BodyText22"/>
        <w:widowControl/>
        <w:rPr>
          <w:rFonts w:ascii="Arial" w:hAnsi="Arial" w:cs="Arial"/>
          <w:sz w:val="24"/>
          <w:szCs w:val="24"/>
        </w:rPr>
      </w:pPr>
      <w:r w:rsidRPr="0023225C">
        <w:rPr>
          <w:rFonts w:ascii="Arial" w:hAnsi="Arial" w:cs="Arial"/>
          <w:b/>
          <w:color w:val="222222"/>
          <w:sz w:val="24"/>
          <w:szCs w:val="24"/>
          <w:lang w:eastAsia="es-CO"/>
        </w:rPr>
        <w:t>Cláusula Cuarta</w:t>
      </w:r>
      <w:r w:rsidRPr="0023225C">
        <w:rPr>
          <w:rFonts w:cs="Arial"/>
          <w:b/>
          <w:color w:val="222222"/>
          <w:lang w:eastAsia="es-CO"/>
        </w:rPr>
        <w:t>:</w:t>
      </w:r>
      <w:r w:rsidR="007E4A55" w:rsidRPr="0023225C">
        <w:rPr>
          <w:rFonts w:cs="Arial"/>
          <w:b/>
          <w:color w:val="222222"/>
          <w:lang w:eastAsia="es-CO"/>
        </w:rPr>
        <w:t xml:space="preserve"> </w:t>
      </w:r>
      <w:r w:rsidR="007E4A55" w:rsidRPr="0023225C">
        <w:rPr>
          <w:rFonts w:ascii="Arial" w:hAnsi="Arial" w:cs="Arial"/>
          <w:b/>
          <w:sz w:val="24"/>
          <w:szCs w:val="24"/>
        </w:rPr>
        <w:t>Exclusión de Relación Laboral:</w:t>
      </w:r>
      <w:r w:rsidR="00805ED5" w:rsidRPr="0023225C">
        <w:rPr>
          <w:rFonts w:ascii="Arial" w:hAnsi="Arial" w:cs="Arial"/>
          <w:sz w:val="24"/>
          <w:szCs w:val="24"/>
        </w:rPr>
        <w:t xml:space="preserve"> </w:t>
      </w:r>
      <w:r w:rsidR="00805ED5" w:rsidRPr="0032481F">
        <w:rPr>
          <w:rFonts w:ascii="Times New Roman" w:eastAsiaTheme="minorHAnsi" w:hAnsi="Times New Roman" w:cs="Arial"/>
          <w:sz w:val="24"/>
          <w:szCs w:val="24"/>
          <w:lang w:eastAsia="fr-FR"/>
        </w:rPr>
        <w:t>El</w:t>
      </w:r>
      <w:r w:rsidR="00C34FA5" w:rsidRPr="0032481F">
        <w:rPr>
          <w:rFonts w:ascii="Times New Roman" w:eastAsiaTheme="minorHAnsi" w:hAnsi="Times New Roman" w:cs="Arial"/>
          <w:sz w:val="24"/>
          <w:szCs w:val="24"/>
          <w:lang w:eastAsia="fr-FR"/>
        </w:rPr>
        <w:t xml:space="preserve"> </w:t>
      </w:r>
      <w:r w:rsidR="009D66B5">
        <w:rPr>
          <w:rFonts w:ascii="Times New Roman" w:eastAsiaTheme="minorHAnsi" w:hAnsi="Times New Roman" w:cs="Arial"/>
          <w:sz w:val="24"/>
          <w:szCs w:val="24"/>
          <w:lang w:eastAsia="fr-FR"/>
        </w:rPr>
        <w:t>Corredor</w:t>
      </w:r>
      <w:r w:rsidR="00C34FA5" w:rsidRPr="0032481F">
        <w:rPr>
          <w:rFonts w:ascii="Times New Roman" w:eastAsiaTheme="minorHAnsi" w:hAnsi="Times New Roman" w:cs="Arial"/>
          <w:sz w:val="24"/>
          <w:szCs w:val="24"/>
          <w:lang w:eastAsia="fr-FR"/>
        </w:rPr>
        <w:t xml:space="preserve"> ejecutará el objeto de este contrato con plena autonomía técnica y administrativa, sin relación de subordinación o dependencia, por lo cual no se generará ningún tipo de vínculo laboral entre </w:t>
      </w:r>
      <w:proofErr w:type="spellStart"/>
      <w:r w:rsidR="00CC57CE" w:rsidRPr="0032481F">
        <w:rPr>
          <w:rFonts w:ascii="Times New Roman" w:eastAsiaTheme="minorHAnsi" w:hAnsi="Times New Roman" w:cs="Arial"/>
          <w:sz w:val="24"/>
          <w:szCs w:val="24"/>
          <w:lang w:eastAsia="fr-FR"/>
        </w:rPr>
        <w:t>Yumi</w:t>
      </w:r>
      <w:proofErr w:type="spellEnd"/>
      <w:r w:rsidR="00CC57CE" w:rsidRPr="0032481F">
        <w:rPr>
          <w:rFonts w:ascii="Times New Roman" w:eastAsiaTheme="minorHAnsi" w:hAnsi="Times New Roman" w:cs="Arial"/>
          <w:sz w:val="24"/>
          <w:szCs w:val="24"/>
          <w:lang w:eastAsia="fr-FR"/>
        </w:rPr>
        <w:t xml:space="preserve"> </w:t>
      </w:r>
      <w:proofErr w:type="spellStart"/>
      <w:r w:rsidR="00CC57CE" w:rsidRPr="0032481F">
        <w:rPr>
          <w:rFonts w:ascii="Times New Roman" w:eastAsiaTheme="minorHAnsi" w:hAnsi="Times New Roman" w:cs="Arial"/>
          <w:sz w:val="24"/>
          <w:szCs w:val="24"/>
          <w:lang w:eastAsia="fr-FR"/>
        </w:rPr>
        <w:t>Technology</w:t>
      </w:r>
      <w:proofErr w:type="spellEnd"/>
      <w:r w:rsidR="00C34FA5" w:rsidRPr="0032481F">
        <w:rPr>
          <w:rFonts w:ascii="Times New Roman" w:eastAsiaTheme="minorHAnsi" w:hAnsi="Times New Roman" w:cs="Arial"/>
          <w:sz w:val="24"/>
          <w:szCs w:val="24"/>
          <w:lang w:eastAsia="fr-FR"/>
        </w:rPr>
        <w:t xml:space="preserve"> y </w:t>
      </w:r>
      <w:r w:rsidR="00805ED5" w:rsidRPr="0032481F">
        <w:rPr>
          <w:rFonts w:ascii="Times New Roman" w:eastAsiaTheme="minorHAnsi" w:hAnsi="Times New Roman" w:cs="Arial"/>
          <w:sz w:val="24"/>
          <w:szCs w:val="24"/>
          <w:lang w:eastAsia="fr-FR"/>
        </w:rPr>
        <w:t xml:space="preserve">el </w:t>
      </w:r>
      <w:r w:rsidR="009D66B5">
        <w:rPr>
          <w:rFonts w:ascii="Times New Roman" w:eastAsiaTheme="minorHAnsi" w:hAnsi="Times New Roman" w:cs="Arial"/>
          <w:sz w:val="24"/>
          <w:szCs w:val="24"/>
          <w:lang w:eastAsia="fr-FR"/>
        </w:rPr>
        <w:t>Corredor</w:t>
      </w:r>
      <w:r w:rsidR="00805ED5" w:rsidRPr="0032481F">
        <w:rPr>
          <w:rFonts w:ascii="Times New Roman" w:eastAsiaTheme="minorHAnsi" w:hAnsi="Times New Roman" w:cs="Arial"/>
          <w:sz w:val="24"/>
          <w:szCs w:val="24"/>
          <w:lang w:eastAsia="fr-FR"/>
        </w:rPr>
        <w:t>.</w:t>
      </w:r>
      <w:r w:rsidR="000E1AE7" w:rsidRPr="0032481F">
        <w:rPr>
          <w:rFonts w:ascii="Times New Roman" w:eastAsiaTheme="minorHAnsi" w:hAnsi="Times New Roman" w:cs="Arial"/>
          <w:sz w:val="24"/>
          <w:szCs w:val="24"/>
          <w:lang w:eastAsia="fr-FR"/>
        </w:rPr>
        <w:t xml:space="preserve"> Para todos los efectos legales, no se considerará que exista relación laboral alguna entre </w:t>
      </w:r>
      <w:proofErr w:type="spellStart"/>
      <w:r w:rsidR="00CC57CE" w:rsidRPr="0032481F">
        <w:rPr>
          <w:rFonts w:ascii="Times New Roman" w:eastAsiaTheme="minorHAnsi" w:hAnsi="Times New Roman" w:cs="Arial"/>
          <w:sz w:val="24"/>
          <w:szCs w:val="24"/>
          <w:lang w:eastAsia="fr-FR"/>
        </w:rPr>
        <w:t>Yumi</w:t>
      </w:r>
      <w:proofErr w:type="spellEnd"/>
      <w:r w:rsidR="00CC57CE" w:rsidRPr="0032481F">
        <w:rPr>
          <w:rFonts w:ascii="Times New Roman" w:eastAsiaTheme="minorHAnsi" w:hAnsi="Times New Roman" w:cs="Arial"/>
          <w:sz w:val="24"/>
          <w:szCs w:val="24"/>
          <w:lang w:eastAsia="fr-FR"/>
        </w:rPr>
        <w:t xml:space="preserve"> </w:t>
      </w:r>
      <w:proofErr w:type="spellStart"/>
      <w:r w:rsidR="00CC57CE" w:rsidRPr="0032481F">
        <w:rPr>
          <w:rFonts w:ascii="Times New Roman" w:eastAsiaTheme="minorHAnsi" w:hAnsi="Times New Roman" w:cs="Arial"/>
          <w:sz w:val="24"/>
          <w:szCs w:val="24"/>
          <w:lang w:eastAsia="fr-FR"/>
        </w:rPr>
        <w:t>Technology</w:t>
      </w:r>
      <w:proofErr w:type="spellEnd"/>
      <w:r w:rsidR="000E1AE7" w:rsidRPr="0032481F">
        <w:rPr>
          <w:rFonts w:ascii="Times New Roman" w:eastAsiaTheme="minorHAnsi" w:hAnsi="Times New Roman" w:cs="Arial"/>
          <w:sz w:val="24"/>
          <w:szCs w:val="24"/>
          <w:lang w:eastAsia="fr-FR"/>
        </w:rPr>
        <w:t xml:space="preserve"> y el </w:t>
      </w:r>
      <w:r w:rsidR="009D66B5">
        <w:rPr>
          <w:rFonts w:ascii="Times New Roman" w:eastAsiaTheme="minorHAnsi" w:hAnsi="Times New Roman" w:cs="Arial"/>
          <w:sz w:val="24"/>
          <w:szCs w:val="24"/>
          <w:lang w:eastAsia="fr-FR"/>
        </w:rPr>
        <w:t>Corredor</w:t>
      </w:r>
      <w:r w:rsidR="000E1AE7" w:rsidRPr="0032481F">
        <w:rPr>
          <w:rFonts w:ascii="Times New Roman" w:eastAsiaTheme="minorHAnsi" w:hAnsi="Times New Roman" w:cs="Arial"/>
          <w:sz w:val="24"/>
          <w:szCs w:val="24"/>
          <w:lang w:eastAsia="fr-FR"/>
        </w:rPr>
        <w:t xml:space="preserve"> y sus subcontratistas, ni entre los empleados de del </w:t>
      </w:r>
      <w:r w:rsidR="009D66B5">
        <w:rPr>
          <w:rFonts w:ascii="Times New Roman" w:eastAsiaTheme="minorHAnsi" w:hAnsi="Times New Roman" w:cs="Arial"/>
          <w:sz w:val="24"/>
          <w:szCs w:val="24"/>
          <w:lang w:eastAsia="fr-FR"/>
        </w:rPr>
        <w:t>Corredor</w:t>
      </w:r>
      <w:r w:rsidR="000E1AE7" w:rsidRPr="0032481F">
        <w:rPr>
          <w:rFonts w:ascii="Times New Roman" w:eastAsiaTheme="minorHAnsi" w:hAnsi="Times New Roman" w:cs="Arial"/>
          <w:sz w:val="24"/>
          <w:szCs w:val="24"/>
          <w:lang w:eastAsia="fr-FR"/>
        </w:rPr>
        <w:t xml:space="preserve"> y </w:t>
      </w:r>
      <w:proofErr w:type="spellStart"/>
      <w:r w:rsidR="00CC57CE" w:rsidRPr="0032481F">
        <w:rPr>
          <w:rFonts w:ascii="Times New Roman" w:eastAsiaTheme="minorHAnsi" w:hAnsi="Times New Roman" w:cs="Arial"/>
          <w:sz w:val="24"/>
          <w:szCs w:val="24"/>
          <w:lang w:eastAsia="fr-FR"/>
        </w:rPr>
        <w:t>Yumi</w:t>
      </w:r>
      <w:proofErr w:type="spellEnd"/>
      <w:r w:rsidR="00CC57CE" w:rsidRPr="0032481F">
        <w:rPr>
          <w:rFonts w:ascii="Times New Roman" w:eastAsiaTheme="minorHAnsi" w:hAnsi="Times New Roman" w:cs="Arial"/>
          <w:sz w:val="24"/>
          <w:szCs w:val="24"/>
          <w:lang w:eastAsia="fr-FR"/>
        </w:rPr>
        <w:t xml:space="preserve"> </w:t>
      </w:r>
      <w:proofErr w:type="spellStart"/>
      <w:r w:rsidR="00CC57CE" w:rsidRPr="0032481F">
        <w:rPr>
          <w:rFonts w:ascii="Times New Roman" w:eastAsiaTheme="minorHAnsi" w:hAnsi="Times New Roman" w:cs="Arial"/>
          <w:sz w:val="24"/>
          <w:szCs w:val="24"/>
          <w:lang w:eastAsia="fr-FR"/>
        </w:rPr>
        <w:t>Technology</w:t>
      </w:r>
      <w:proofErr w:type="spellEnd"/>
      <w:r w:rsidR="000E1AE7" w:rsidRPr="0032481F">
        <w:rPr>
          <w:rFonts w:ascii="Times New Roman" w:eastAsiaTheme="minorHAnsi" w:hAnsi="Times New Roman" w:cs="Arial"/>
          <w:sz w:val="24"/>
          <w:szCs w:val="24"/>
          <w:lang w:eastAsia="fr-FR"/>
        </w:rPr>
        <w:t xml:space="preserve">. El </w:t>
      </w:r>
      <w:r w:rsidR="009D66B5">
        <w:rPr>
          <w:rFonts w:ascii="Times New Roman" w:eastAsiaTheme="minorHAnsi" w:hAnsi="Times New Roman" w:cs="Arial"/>
          <w:sz w:val="24"/>
          <w:szCs w:val="24"/>
          <w:lang w:eastAsia="fr-FR"/>
        </w:rPr>
        <w:t>Corredor</w:t>
      </w:r>
      <w:r w:rsidR="000E1AE7" w:rsidRPr="0032481F">
        <w:rPr>
          <w:rFonts w:ascii="Times New Roman" w:eastAsiaTheme="minorHAnsi" w:hAnsi="Times New Roman" w:cs="Arial"/>
          <w:sz w:val="24"/>
          <w:szCs w:val="24"/>
          <w:lang w:eastAsia="fr-FR"/>
        </w:rPr>
        <w:t xml:space="preserve"> se compromete a mantener indemne a </w:t>
      </w:r>
      <w:proofErr w:type="spellStart"/>
      <w:r w:rsidR="00CC57CE" w:rsidRPr="0032481F">
        <w:rPr>
          <w:rFonts w:ascii="Times New Roman" w:eastAsiaTheme="minorHAnsi" w:hAnsi="Times New Roman" w:cs="Arial"/>
          <w:sz w:val="24"/>
          <w:szCs w:val="24"/>
          <w:lang w:eastAsia="fr-FR"/>
        </w:rPr>
        <w:t>Yumi</w:t>
      </w:r>
      <w:proofErr w:type="spellEnd"/>
      <w:r w:rsidR="00CC57CE" w:rsidRPr="0032481F">
        <w:rPr>
          <w:rFonts w:ascii="Times New Roman" w:eastAsiaTheme="minorHAnsi" w:hAnsi="Times New Roman" w:cs="Arial"/>
          <w:sz w:val="24"/>
          <w:szCs w:val="24"/>
          <w:lang w:eastAsia="fr-FR"/>
        </w:rPr>
        <w:t xml:space="preserve"> </w:t>
      </w:r>
      <w:proofErr w:type="spellStart"/>
      <w:r w:rsidR="00CC57CE" w:rsidRPr="0032481F">
        <w:rPr>
          <w:rFonts w:ascii="Times New Roman" w:eastAsiaTheme="minorHAnsi" w:hAnsi="Times New Roman" w:cs="Arial"/>
          <w:sz w:val="24"/>
          <w:szCs w:val="24"/>
          <w:lang w:eastAsia="fr-FR"/>
        </w:rPr>
        <w:t>Technology</w:t>
      </w:r>
      <w:proofErr w:type="spellEnd"/>
      <w:r w:rsidR="000E1AE7" w:rsidRPr="0032481F">
        <w:rPr>
          <w:rFonts w:ascii="Times New Roman" w:eastAsiaTheme="minorHAnsi" w:hAnsi="Times New Roman" w:cs="Arial"/>
          <w:sz w:val="24"/>
          <w:szCs w:val="24"/>
          <w:lang w:eastAsia="fr-FR"/>
        </w:rPr>
        <w:t xml:space="preserve"> por cualquier reclamación de índole laboral que pudiera adelantar cualquier empleado, </w:t>
      </w:r>
      <w:proofErr w:type="gramStart"/>
      <w:r w:rsidR="000E1AE7" w:rsidRPr="0032481F">
        <w:rPr>
          <w:rFonts w:ascii="Times New Roman" w:eastAsiaTheme="minorHAnsi" w:hAnsi="Times New Roman" w:cs="Arial"/>
          <w:sz w:val="24"/>
          <w:szCs w:val="24"/>
          <w:lang w:eastAsia="fr-FR"/>
        </w:rPr>
        <w:t>ex-empleado</w:t>
      </w:r>
      <w:proofErr w:type="gramEnd"/>
      <w:r w:rsidR="000E1AE7" w:rsidRPr="0032481F">
        <w:rPr>
          <w:rFonts w:ascii="Times New Roman" w:eastAsiaTheme="minorHAnsi" w:hAnsi="Times New Roman" w:cs="Arial"/>
          <w:sz w:val="24"/>
          <w:szCs w:val="24"/>
          <w:lang w:eastAsia="fr-FR"/>
        </w:rPr>
        <w:t xml:space="preserve"> o subcontratista suyo en su contra y, en todo caso, este contrato presta mérito ejecutivo en contra del </w:t>
      </w:r>
      <w:r w:rsidR="009D66B5">
        <w:rPr>
          <w:rFonts w:ascii="Times New Roman" w:eastAsiaTheme="minorHAnsi" w:hAnsi="Times New Roman" w:cs="Arial"/>
          <w:sz w:val="24"/>
          <w:szCs w:val="24"/>
          <w:lang w:eastAsia="fr-FR"/>
        </w:rPr>
        <w:t>Corredor</w:t>
      </w:r>
      <w:r w:rsidR="000E1AE7" w:rsidRPr="0032481F">
        <w:rPr>
          <w:rFonts w:ascii="Times New Roman" w:eastAsiaTheme="minorHAnsi" w:hAnsi="Times New Roman" w:cs="Arial"/>
          <w:sz w:val="24"/>
          <w:szCs w:val="24"/>
          <w:lang w:eastAsia="fr-FR"/>
        </w:rPr>
        <w:t xml:space="preserve"> y a favor d</w:t>
      </w:r>
      <w:r w:rsidR="0032481F">
        <w:rPr>
          <w:rFonts w:ascii="Times New Roman" w:eastAsiaTheme="minorHAnsi" w:hAnsi="Times New Roman" w:cs="Arial"/>
          <w:sz w:val="24"/>
          <w:szCs w:val="24"/>
          <w:lang w:eastAsia="fr-FR"/>
        </w:rPr>
        <w:t xml:space="preserve">e </w:t>
      </w:r>
      <w:proofErr w:type="spellStart"/>
      <w:r w:rsidR="00CC57CE" w:rsidRPr="0032481F">
        <w:rPr>
          <w:rFonts w:ascii="Times New Roman" w:eastAsiaTheme="minorHAnsi" w:hAnsi="Times New Roman" w:cs="Arial"/>
          <w:sz w:val="24"/>
          <w:szCs w:val="24"/>
          <w:lang w:eastAsia="fr-FR"/>
        </w:rPr>
        <w:t>Yumi</w:t>
      </w:r>
      <w:proofErr w:type="spellEnd"/>
      <w:r w:rsidR="00CC57CE" w:rsidRPr="0032481F">
        <w:rPr>
          <w:rFonts w:ascii="Times New Roman" w:eastAsiaTheme="minorHAnsi" w:hAnsi="Times New Roman" w:cs="Arial"/>
          <w:sz w:val="24"/>
          <w:szCs w:val="24"/>
          <w:lang w:eastAsia="fr-FR"/>
        </w:rPr>
        <w:t xml:space="preserve"> </w:t>
      </w:r>
      <w:proofErr w:type="spellStart"/>
      <w:r w:rsidR="00CC57CE" w:rsidRPr="0032481F">
        <w:rPr>
          <w:rFonts w:ascii="Times New Roman" w:eastAsiaTheme="minorHAnsi" w:hAnsi="Times New Roman" w:cs="Arial"/>
          <w:sz w:val="24"/>
          <w:szCs w:val="24"/>
          <w:lang w:eastAsia="fr-FR"/>
        </w:rPr>
        <w:t>Technology</w:t>
      </w:r>
      <w:proofErr w:type="spellEnd"/>
      <w:r w:rsidR="000E1AE7" w:rsidRPr="0032481F">
        <w:rPr>
          <w:rFonts w:ascii="Times New Roman" w:eastAsiaTheme="minorHAnsi" w:hAnsi="Times New Roman" w:cs="Arial"/>
          <w:sz w:val="24"/>
          <w:szCs w:val="24"/>
          <w:lang w:eastAsia="fr-FR"/>
        </w:rPr>
        <w:t xml:space="preserve">, para exigir el reintegro de las sumas que haya sido obligado a pagar por este concepto. </w:t>
      </w:r>
      <w:r w:rsidR="000E1AE7" w:rsidRPr="0023225C">
        <w:rPr>
          <w:rFonts w:ascii="Arial" w:hAnsi="Arial" w:cs="Arial"/>
          <w:sz w:val="24"/>
          <w:szCs w:val="24"/>
        </w:rPr>
        <w:t xml:space="preserve"> </w:t>
      </w:r>
    </w:p>
    <w:p w14:paraId="6DDED587" w14:textId="77777777" w:rsidR="00805ED5" w:rsidRPr="0023225C" w:rsidRDefault="00805ED5" w:rsidP="00710AA8">
      <w:pPr>
        <w:pStyle w:val="ListParagraph"/>
        <w:tabs>
          <w:tab w:val="left" w:pos="1440"/>
          <w:tab w:val="left" w:pos="2160"/>
          <w:tab w:val="left" w:pos="3969"/>
        </w:tabs>
        <w:spacing w:after="0" w:line="240" w:lineRule="auto"/>
        <w:ind w:left="0" w:firstLine="709"/>
        <w:contextualSpacing w:val="0"/>
        <w:outlineLvl w:val="1"/>
        <w:rPr>
          <w:rFonts w:ascii="Arial" w:hAnsi="Arial" w:cs="Arial"/>
          <w:sz w:val="24"/>
          <w:szCs w:val="24"/>
          <w:lang w:val="es-ES"/>
        </w:rPr>
      </w:pPr>
    </w:p>
    <w:p w14:paraId="18B28E50" w14:textId="076A0D22" w:rsidR="00C34FA5" w:rsidRPr="0032481F" w:rsidRDefault="00701C1C" w:rsidP="00FE7D32">
      <w:pPr>
        <w:pStyle w:val="ListParagraph"/>
        <w:tabs>
          <w:tab w:val="left" w:pos="1440"/>
          <w:tab w:val="left" w:pos="2160"/>
          <w:tab w:val="left" w:pos="3969"/>
        </w:tabs>
        <w:spacing w:after="0" w:line="240" w:lineRule="auto"/>
        <w:ind w:left="0"/>
        <w:contextualSpacing w:val="0"/>
        <w:jc w:val="both"/>
        <w:outlineLvl w:val="1"/>
        <w:rPr>
          <w:rFonts w:ascii="Times New Roman" w:eastAsiaTheme="minorHAnsi" w:hAnsi="Times New Roman" w:cs="Arial"/>
          <w:sz w:val="24"/>
          <w:szCs w:val="24"/>
          <w:lang w:val="es-ES" w:eastAsia="fr-FR"/>
        </w:rPr>
      </w:pPr>
      <w:r w:rsidRPr="0023225C">
        <w:rPr>
          <w:rFonts w:ascii="Arial" w:eastAsia="Times New Roman" w:hAnsi="Arial" w:cs="Arial"/>
          <w:b/>
          <w:color w:val="222222"/>
          <w:sz w:val="24"/>
          <w:szCs w:val="24"/>
          <w:lang w:val="es-ES" w:eastAsia="es-CO"/>
        </w:rPr>
        <w:lastRenderedPageBreak/>
        <w:t>Cláusula Quinta</w:t>
      </w:r>
      <w:r w:rsidRPr="0023225C">
        <w:rPr>
          <w:rFonts w:cs="Arial"/>
          <w:b/>
          <w:color w:val="222222"/>
          <w:lang w:val="es-ES" w:eastAsia="es-CO"/>
        </w:rPr>
        <w:t>:</w:t>
      </w:r>
      <w:r w:rsidR="007E4A55" w:rsidRPr="0023225C">
        <w:rPr>
          <w:rFonts w:cs="Arial"/>
          <w:b/>
          <w:color w:val="222222"/>
          <w:lang w:val="es-ES" w:eastAsia="es-CO"/>
        </w:rPr>
        <w:t xml:space="preserve"> </w:t>
      </w:r>
      <w:r w:rsidR="00805ED5" w:rsidRPr="0023225C">
        <w:rPr>
          <w:rFonts w:ascii="Arial" w:hAnsi="Arial" w:cs="Arial"/>
          <w:b/>
          <w:sz w:val="24"/>
          <w:szCs w:val="24"/>
          <w:lang w:val="es-ES"/>
        </w:rPr>
        <w:t xml:space="preserve">Obligaciones del </w:t>
      </w:r>
      <w:r w:rsidR="009D66B5">
        <w:rPr>
          <w:rFonts w:ascii="Arial" w:hAnsi="Arial" w:cs="Arial"/>
          <w:b/>
          <w:sz w:val="24"/>
          <w:szCs w:val="24"/>
          <w:lang w:val="es-ES"/>
        </w:rPr>
        <w:t>Corredor</w:t>
      </w:r>
      <w:r w:rsidR="007E4A55" w:rsidRPr="0023225C">
        <w:rPr>
          <w:rFonts w:ascii="Arial" w:hAnsi="Arial" w:cs="Arial"/>
          <w:b/>
          <w:sz w:val="24"/>
          <w:szCs w:val="24"/>
          <w:lang w:val="es-ES"/>
        </w:rPr>
        <w:t>:</w:t>
      </w:r>
      <w:r w:rsidR="00805ED5" w:rsidRPr="0023225C">
        <w:rPr>
          <w:rFonts w:ascii="Arial" w:hAnsi="Arial" w:cs="Arial"/>
          <w:color w:val="000000"/>
          <w:sz w:val="24"/>
          <w:szCs w:val="24"/>
          <w:lang w:val="es-ES"/>
        </w:rPr>
        <w:t xml:space="preserve"> </w:t>
      </w:r>
      <w:r w:rsidR="00C34FA5" w:rsidRPr="0032481F">
        <w:rPr>
          <w:rFonts w:ascii="Times New Roman" w:eastAsiaTheme="minorHAnsi" w:hAnsi="Times New Roman" w:cs="Arial"/>
          <w:sz w:val="24"/>
          <w:szCs w:val="24"/>
          <w:lang w:val="es-ES" w:eastAsia="fr-FR"/>
        </w:rPr>
        <w:t>Además de las obligaciones que la Ley y</w:t>
      </w:r>
      <w:r w:rsidR="006D58FB" w:rsidRPr="0032481F">
        <w:rPr>
          <w:rFonts w:ascii="Times New Roman" w:eastAsiaTheme="minorHAnsi" w:hAnsi="Times New Roman" w:cs="Arial"/>
          <w:sz w:val="24"/>
          <w:szCs w:val="24"/>
          <w:lang w:val="es-ES" w:eastAsia="fr-FR"/>
        </w:rPr>
        <w:t xml:space="preserve"> el presente contrato imponen al </w:t>
      </w:r>
      <w:r w:rsidR="009D66B5">
        <w:rPr>
          <w:rFonts w:ascii="Times New Roman" w:eastAsiaTheme="minorHAnsi" w:hAnsi="Times New Roman" w:cs="Arial"/>
          <w:sz w:val="24"/>
          <w:szCs w:val="24"/>
          <w:lang w:val="es-ES" w:eastAsia="fr-FR"/>
        </w:rPr>
        <w:t>Corredor</w:t>
      </w:r>
      <w:r w:rsidR="00C34FA5" w:rsidRPr="0032481F">
        <w:rPr>
          <w:rFonts w:ascii="Times New Roman" w:eastAsiaTheme="minorHAnsi" w:hAnsi="Times New Roman" w:cs="Arial"/>
          <w:sz w:val="24"/>
          <w:szCs w:val="24"/>
          <w:lang w:val="es-ES" w:eastAsia="fr-FR"/>
        </w:rPr>
        <w:t xml:space="preserve">, serán sus obligaciones especiales las siguientes: </w:t>
      </w:r>
      <w:r w:rsidR="00805ED5" w:rsidRPr="0032481F">
        <w:rPr>
          <w:rFonts w:ascii="Times New Roman" w:eastAsiaTheme="minorHAnsi" w:hAnsi="Times New Roman" w:cs="Arial"/>
          <w:sz w:val="24"/>
          <w:szCs w:val="24"/>
          <w:lang w:val="es-ES" w:eastAsia="fr-FR"/>
        </w:rPr>
        <w:t>(i)</w:t>
      </w:r>
      <w:r w:rsidR="00C34FA5" w:rsidRPr="0032481F">
        <w:rPr>
          <w:rFonts w:ascii="Times New Roman" w:eastAsiaTheme="minorHAnsi" w:hAnsi="Times New Roman" w:cs="Arial"/>
          <w:sz w:val="24"/>
          <w:szCs w:val="24"/>
          <w:lang w:val="es-ES" w:eastAsia="fr-FR"/>
        </w:rPr>
        <w:t xml:space="preserve"> Comunicar </w:t>
      </w:r>
      <w:r w:rsidR="003006BC" w:rsidRPr="0032481F">
        <w:rPr>
          <w:rFonts w:ascii="Times New Roman" w:eastAsiaTheme="minorHAnsi" w:hAnsi="Times New Roman" w:cs="Arial"/>
          <w:sz w:val="24"/>
          <w:szCs w:val="24"/>
          <w:lang w:val="es-ES" w:eastAsia="fr-FR"/>
        </w:rPr>
        <w:t xml:space="preserve">mediante la herramienta de CRM </w:t>
      </w:r>
      <w:r w:rsidR="00C34FA5" w:rsidRPr="0032481F">
        <w:rPr>
          <w:rFonts w:ascii="Times New Roman" w:eastAsiaTheme="minorHAnsi" w:hAnsi="Times New Roman" w:cs="Arial"/>
          <w:sz w:val="24"/>
          <w:szCs w:val="24"/>
          <w:lang w:val="es-ES" w:eastAsia="fr-FR"/>
        </w:rPr>
        <w:t>a</w:t>
      </w:r>
      <w:r w:rsidR="00805ED5" w:rsidRPr="0032481F">
        <w:rPr>
          <w:rFonts w:ascii="Times New Roman" w:eastAsiaTheme="minorHAnsi" w:hAnsi="Times New Roman" w:cs="Arial"/>
          <w:sz w:val="24"/>
          <w:szCs w:val="24"/>
          <w:lang w:val="es-ES" w:eastAsia="fr-FR"/>
        </w:rPr>
        <w:t xml:space="preserve"> </w:t>
      </w:r>
      <w:proofErr w:type="spellStart"/>
      <w:r w:rsidR="00CC57CE" w:rsidRPr="0032481F">
        <w:rPr>
          <w:rFonts w:ascii="Times New Roman" w:eastAsiaTheme="minorHAnsi" w:hAnsi="Times New Roman" w:cs="Arial"/>
          <w:sz w:val="24"/>
          <w:szCs w:val="24"/>
          <w:lang w:val="es-ES" w:eastAsia="fr-FR"/>
        </w:rPr>
        <w:t>Yumi</w:t>
      </w:r>
      <w:proofErr w:type="spellEnd"/>
      <w:r w:rsidR="00CC57CE" w:rsidRPr="0032481F">
        <w:rPr>
          <w:rFonts w:ascii="Times New Roman" w:eastAsiaTheme="minorHAnsi" w:hAnsi="Times New Roman" w:cs="Arial"/>
          <w:sz w:val="24"/>
          <w:szCs w:val="24"/>
          <w:lang w:val="es-ES" w:eastAsia="fr-FR"/>
        </w:rPr>
        <w:t xml:space="preserve"> </w:t>
      </w:r>
      <w:proofErr w:type="spellStart"/>
      <w:r w:rsidR="00CC57CE" w:rsidRPr="0032481F">
        <w:rPr>
          <w:rFonts w:ascii="Times New Roman" w:eastAsiaTheme="minorHAnsi" w:hAnsi="Times New Roman" w:cs="Arial"/>
          <w:sz w:val="24"/>
          <w:szCs w:val="24"/>
          <w:lang w:val="es-ES" w:eastAsia="fr-FR"/>
        </w:rPr>
        <w:t>Technology</w:t>
      </w:r>
      <w:proofErr w:type="spellEnd"/>
      <w:r w:rsidR="00C34FA5" w:rsidRPr="0032481F">
        <w:rPr>
          <w:rFonts w:ascii="Times New Roman" w:eastAsiaTheme="minorHAnsi" w:hAnsi="Times New Roman" w:cs="Arial"/>
          <w:sz w:val="24"/>
          <w:szCs w:val="24"/>
          <w:lang w:val="es-ES" w:eastAsia="fr-FR"/>
        </w:rPr>
        <w:t xml:space="preserve"> y a los Clientes toda la información y circunstancias conocidas por, que en alguna forma puedan influir en la celebración de un negocio, en su desarrollo legal y en su cumplimiento. </w:t>
      </w:r>
      <w:r w:rsidR="006D58FB" w:rsidRPr="0032481F">
        <w:rPr>
          <w:rFonts w:ascii="Times New Roman" w:eastAsiaTheme="minorHAnsi" w:hAnsi="Times New Roman" w:cs="Arial"/>
          <w:sz w:val="24"/>
          <w:szCs w:val="24"/>
          <w:lang w:val="es-ES" w:eastAsia="fr-FR"/>
        </w:rPr>
        <w:t>(ii)</w:t>
      </w:r>
      <w:r w:rsidR="00C34FA5" w:rsidRPr="0032481F">
        <w:rPr>
          <w:rFonts w:ascii="Times New Roman" w:eastAsiaTheme="minorHAnsi" w:hAnsi="Times New Roman" w:cs="Arial"/>
          <w:sz w:val="24"/>
          <w:szCs w:val="24"/>
          <w:lang w:val="es-ES" w:eastAsia="fr-FR"/>
        </w:rPr>
        <w:t xml:space="preserve"> Desplegar su actividad </w:t>
      </w:r>
      <w:r w:rsidR="006D58FB" w:rsidRPr="0032481F">
        <w:rPr>
          <w:rFonts w:ascii="Times New Roman" w:eastAsiaTheme="minorHAnsi" w:hAnsi="Times New Roman" w:cs="Arial"/>
          <w:sz w:val="24"/>
          <w:szCs w:val="24"/>
          <w:lang w:val="es-ES" w:eastAsia="fr-FR"/>
        </w:rPr>
        <w:t>de forma independiente</w:t>
      </w:r>
      <w:r w:rsidR="00C34FA5" w:rsidRPr="0032481F">
        <w:rPr>
          <w:rFonts w:ascii="Times New Roman" w:eastAsiaTheme="minorHAnsi" w:hAnsi="Times New Roman" w:cs="Arial"/>
          <w:sz w:val="24"/>
          <w:szCs w:val="24"/>
          <w:lang w:val="es-ES" w:eastAsia="fr-FR"/>
        </w:rPr>
        <w:t xml:space="preserve"> buscando la aproximación entre </w:t>
      </w:r>
      <w:proofErr w:type="spellStart"/>
      <w:r w:rsidR="00CC57CE" w:rsidRPr="0032481F">
        <w:rPr>
          <w:rFonts w:ascii="Times New Roman" w:eastAsiaTheme="minorHAnsi" w:hAnsi="Times New Roman" w:cs="Arial"/>
          <w:sz w:val="24"/>
          <w:szCs w:val="24"/>
          <w:lang w:val="es-ES" w:eastAsia="fr-FR"/>
        </w:rPr>
        <w:t>Yumi</w:t>
      </w:r>
      <w:proofErr w:type="spellEnd"/>
      <w:r w:rsidR="00CC57CE" w:rsidRPr="0032481F">
        <w:rPr>
          <w:rFonts w:ascii="Times New Roman" w:eastAsiaTheme="minorHAnsi" w:hAnsi="Times New Roman" w:cs="Arial"/>
          <w:sz w:val="24"/>
          <w:szCs w:val="24"/>
          <w:lang w:val="es-ES" w:eastAsia="fr-FR"/>
        </w:rPr>
        <w:t xml:space="preserve"> </w:t>
      </w:r>
      <w:proofErr w:type="spellStart"/>
      <w:r w:rsidR="00CC57CE" w:rsidRPr="0032481F">
        <w:rPr>
          <w:rFonts w:ascii="Times New Roman" w:eastAsiaTheme="minorHAnsi" w:hAnsi="Times New Roman" w:cs="Arial"/>
          <w:sz w:val="24"/>
          <w:szCs w:val="24"/>
          <w:lang w:val="es-ES" w:eastAsia="fr-FR"/>
        </w:rPr>
        <w:t>Technology</w:t>
      </w:r>
      <w:proofErr w:type="spellEnd"/>
      <w:r w:rsidR="00C34FA5" w:rsidRPr="0032481F">
        <w:rPr>
          <w:rFonts w:ascii="Times New Roman" w:eastAsiaTheme="minorHAnsi" w:hAnsi="Times New Roman" w:cs="Arial"/>
          <w:sz w:val="24"/>
          <w:szCs w:val="24"/>
          <w:lang w:val="es-ES" w:eastAsia="fr-FR"/>
        </w:rPr>
        <w:t xml:space="preserve"> y los Clientes con el fin de  concretar entre ellos uno o más negocios e informando exactamente a cada una la intención de la otra, procurando en lo que este de su parte, evitar el surgimiento de dificultades que puedan llegar a impedir el perfeccionamiento o cumplimiento de los respectivos negocios, sobre la base que en todo caso la decisión definitiva de cada operación gestionada,</w:t>
      </w:r>
      <w:r w:rsidR="006D58FB" w:rsidRPr="0032481F">
        <w:rPr>
          <w:rFonts w:ascii="Times New Roman" w:eastAsiaTheme="minorHAnsi" w:hAnsi="Times New Roman" w:cs="Arial"/>
          <w:sz w:val="24"/>
          <w:szCs w:val="24"/>
          <w:lang w:val="es-ES" w:eastAsia="fr-FR"/>
        </w:rPr>
        <w:t xml:space="preserve"> (iii</w:t>
      </w:r>
      <w:r w:rsidR="00C34FA5" w:rsidRPr="0032481F">
        <w:rPr>
          <w:rFonts w:ascii="Times New Roman" w:eastAsiaTheme="minorHAnsi" w:hAnsi="Times New Roman" w:cs="Arial"/>
          <w:sz w:val="24"/>
          <w:szCs w:val="24"/>
          <w:lang w:val="es-ES" w:eastAsia="fr-FR"/>
        </w:rPr>
        <w:t xml:space="preserve">) Realizar todas las actividades necesarias para facilitar la ejecución y la regularidad de cada uno de los negocios gestionados con los Clientes y </w:t>
      </w:r>
      <w:proofErr w:type="spellStart"/>
      <w:r w:rsidR="00CC57CE" w:rsidRPr="0032481F">
        <w:rPr>
          <w:rFonts w:ascii="Times New Roman" w:eastAsiaTheme="minorHAnsi" w:hAnsi="Times New Roman" w:cs="Arial"/>
          <w:sz w:val="24"/>
          <w:szCs w:val="24"/>
          <w:lang w:val="es-ES" w:eastAsia="fr-FR"/>
        </w:rPr>
        <w:t>Yumi</w:t>
      </w:r>
      <w:proofErr w:type="spellEnd"/>
      <w:r w:rsidR="00CC57CE" w:rsidRPr="0032481F">
        <w:rPr>
          <w:rFonts w:ascii="Times New Roman" w:eastAsiaTheme="minorHAnsi" w:hAnsi="Times New Roman" w:cs="Arial"/>
          <w:sz w:val="24"/>
          <w:szCs w:val="24"/>
          <w:lang w:val="es-ES" w:eastAsia="fr-FR"/>
        </w:rPr>
        <w:t xml:space="preserve"> </w:t>
      </w:r>
      <w:proofErr w:type="spellStart"/>
      <w:r w:rsidR="00CC57CE" w:rsidRPr="0032481F">
        <w:rPr>
          <w:rFonts w:ascii="Times New Roman" w:eastAsiaTheme="minorHAnsi" w:hAnsi="Times New Roman" w:cs="Arial"/>
          <w:sz w:val="24"/>
          <w:szCs w:val="24"/>
          <w:lang w:val="es-ES" w:eastAsia="fr-FR"/>
        </w:rPr>
        <w:t>Technology</w:t>
      </w:r>
      <w:proofErr w:type="spellEnd"/>
      <w:r w:rsidR="006D58FB" w:rsidRPr="0032481F">
        <w:rPr>
          <w:rFonts w:ascii="Times New Roman" w:eastAsiaTheme="minorHAnsi" w:hAnsi="Times New Roman" w:cs="Arial"/>
          <w:sz w:val="24"/>
          <w:szCs w:val="24"/>
          <w:lang w:val="es-ES" w:eastAsia="fr-FR"/>
        </w:rPr>
        <w:t>.</w:t>
      </w:r>
    </w:p>
    <w:p w14:paraId="150A46B1" w14:textId="77777777" w:rsidR="00701C1C" w:rsidRPr="0023225C" w:rsidRDefault="00701C1C" w:rsidP="00701C1C">
      <w:pPr>
        <w:pStyle w:val="ListParagraph"/>
        <w:tabs>
          <w:tab w:val="left" w:pos="1440"/>
          <w:tab w:val="left" w:pos="2160"/>
          <w:tab w:val="left" w:pos="3969"/>
        </w:tabs>
        <w:spacing w:after="0" w:line="240" w:lineRule="auto"/>
        <w:ind w:left="0"/>
        <w:contextualSpacing w:val="0"/>
        <w:outlineLvl w:val="1"/>
        <w:rPr>
          <w:rFonts w:ascii="Arial" w:eastAsia="Times New Roman" w:hAnsi="Arial" w:cs="Arial"/>
          <w:b/>
          <w:color w:val="222222"/>
          <w:sz w:val="24"/>
          <w:szCs w:val="24"/>
          <w:lang w:val="es-ES" w:eastAsia="es-CO"/>
        </w:rPr>
      </w:pPr>
    </w:p>
    <w:p w14:paraId="039B1A1B" w14:textId="4EE16ED0" w:rsidR="00C34FA5" w:rsidRPr="0032481F" w:rsidRDefault="00701C1C" w:rsidP="009946F7">
      <w:pPr>
        <w:pStyle w:val="ListParagraph"/>
        <w:tabs>
          <w:tab w:val="left" w:pos="1440"/>
          <w:tab w:val="left" w:pos="2160"/>
          <w:tab w:val="left" w:pos="3969"/>
        </w:tabs>
        <w:spacing w:after="0" w:line="240" w:lineRule="auto"/>
        <w:ind w:left="0"/>
        <w:contextualSpacing w:val="0"/>
        <w:outlineLvl w:val="1"/>
        <w:rPr>
          <w:rFonts w:ascii="Times New Roman" w:eastAsiaTheme="minorHAnsi" w:hAnsi="Times New Roman" w:cs="Arial"/>
          <w:sz w:val="24"/>
          <w:szCs w:val="24"/>
          <w:lang w:val="es-ES" w:eastAsia="fr-FR"/>
        </w:rPr>
      </w:pPr>
      <w:r w:rsidRPr="0023225C">
        <w:rPr>
          <w:rFonts w:ascii="Arial" w:eastAsia="Times New Roman" w:hAnsi="Arial" w:cs="Arial"/>
          <w:b/>
          <w:color w:val="222222"/>
          <w:sz w:val="24"/>
          <w:szCs w:val="24"/>
          <w:lang w:val="es-ES" w:eastAsia="es-CO"/>
        </w:rPr>
        <w:t>Cláusula Sexta</w:t>
      </w:r>
      <w:r w:rsidRPr="0023225C">
        <w:rPr>
          <w:rFonts w:cs="Arial"/>
          <w:b/>
          <w:color w:val="222222"/>
          <w:lang w:val="es-ES" w:eastAsia="es-CO"/>
        </w:rPr>
        <w:t>:</w:t>
      </w:r>
      <w:r w:rsidR="009946F7" w:rsidRPr="0023225C">
        <w:rPr>
          <w:rFonts w:cs="Arial"/>
          <w:b/>
          <w:color w:val="222222"/>
          <w:lang w:val="es-ES" w:eastAsia="es-CO"/>
        </w:rPr>
        <w:t xml:space="preserve"> </w:t>
      </w:r>
      <w:r w:rsidR="009946F7" w:rsidRPr="0023225C">
        <w:rPr>
          <w:rFonts w:ascii="Arial" w:hAnsi="Arial" w:cs="Arial"/>
          <w:b/>
          <w:sz w:val="24"/>
          <w:szCs w:val="24"/>
          <w:lang w:val="es-ES"/>
        </w:rPr>
        <w:t>Obligaciones d</w:t>
      </w:r>
      <w:r w:rsidR="00CC57CE" w:rsidRPr="0023225C">
        <w:rPr>
          <w:rFonts w:ascii="Arial" w:hAnsi="Arial" w:cs="Arial"/>
          <w:b/>
          <w:sz w:val="24"/>
          <w:szCs w:val="24"/>
          <w:lang w:val="es-ES"/>
        </w:rPr>
        <w:t xml:space="preserve">e </w:t>
      </w:r>
      <w:proofErr w:type="spellStart"/>
      <w:r w:rsidR="00CC57CE" w:rsidRPr="0023225C">
        <w:rPr>
          <w:rFonts w:ascii="Arial" w:hAnsi="Arial" w:cs="Arial"/>
          <w:b/>
          <w:sz w:val="24"/>
          <w:szCs w:val="24"/>
          <w:lang w:val="es-ES"/>
        </w:rPr>
        <w:t>Yumi</w:t>
      </w:r>
      <w:proofErr w:type="spellEnd"/>
      <w:r w:rsidR="00CC57CE" w:rsidRPr="0023225C">
        <w:rPr>
          <w:rFonts w:ascii="Arial" w:hAnsi="Arial" w:cs="Arial"/>
          <w:b/>
          <w:sz w:val="24"/>
          <w:szCs w:val="24"/>
          <w:lang w:val="es-ES"/>
        </w:rPr>
        <w:t xml:space="preserve"> </w:t>
      </w:r>
      <w:proofErr w:type="spellStart"/>
      <w:r w:rsidR="00CC57CE" w:rsidRPr="0023225C">
        <w:rPr>
          <w:rFonts w:ascii="Arial" w:hAnsi="Arial" w:cs="Arial"/>
          <w:b/>
          <w:sz w:val="24"/>
          <w:szCs w:val="24"/>
          <w:lang w:val="es-ES"/>
        </w:rPr>
        <w:t>Technology</w:t>
      </w:r>
      <w:proofErr w:type="spellEnd"/>
      <w:r w:rsidR="009946F7" w:rsidRPr="0023225C">
        <w:rPr>
          <w:rFonts w:ascii="Arial" w:hAnsi="Arial" w:cs="Arial"/>
          <w:sz w:val="24"/>
          <w:szCs w:val="24"/>
          <w:lang w:val="es-ES"/>
        </w:rPr>
        <w:t>:</w:t>
      </w:r>
      <w:r w:rsidR="006D58FB" w:rsidRPr="0023225C">
        <w:rPr>
          <w:rFonts w:ascii="Arial" w:hAnsi="Arial" w:cs="Arial"/>
          <w:sz w:val="24"/>
          <w:szCs w:val="24"/>
          <w:lang w:val="es-ES"/>
        </w:rPr>
        <w:t xml:space="preserve"> </w:t>
      </w:r>
      <w:proofErr w:type="spellStart"/>
      <w:r w:rsidR="00CC57CE" w:rsidRPr="0032481F">
        <w:rPr>
          <w:rFonts w:ascii="Times New Roman" w:eastAsiaTheme="minorHAnsi" w:hAnsi="Times New Roman" w:cs="Arial"/>
          <w:sz w:val="24"/>
          <w:szCs w:val="24"/>
          <w:lang w:val="es-ES" w:eastAsia="fr-FR"/>
        </w:rPr>
        <w:t>Yumi</w:t>
      </w:r>
      <w:proofErr w:type="spellEnd"/>
      <w:r w:rsidR="00CC57CE" w:rsidRPr="0032481F">
        <w:rPr>
          <w:rFonts w:ascii="Times New Roman" w:eastAsiaTheme="minorHAnsi" w:hAnsi="Times New Roman" w:cs="Arial"/>
          <w:sz w:val="24"/>
          <w:szCs w:val="24"/>
          <w:lang w:val="es-ES" w:eastAsia="fr-FR"/>
        </w:rPr>
        <w:t xml:space="preserve"> </w:t>
      </w:r>
      <w:proofErr w:type="spellStart"/>
      <w:r w:rsidR="00CC57CE" w:rsidRPr="0032481F">
        <w:rPr>
          <w:rFonts w:ascii="Times New Roman" w:eastAsiaTheme="minorHAnsi" w:hAnsi="Times New Roman" w:cs="Arial"/>
          <w:sz w:val="24"/>
          <w:szCs w:val="24"/>
          <w:lang w:val="es-ES" w:eastAsia="fr-FR"/>
        </w:rPr>
        <w:t>Technology</w:t>
      </w:r>
      <w:proofErr w:type="spellEnd"/>
      <w:r w:rsidR="00C34FA5" w:rsidRPr="0032481F">
        <w:rPr>
          <w:rFonts w:ascii="Times New Roman" w:eastAsiaTheme="minorHAnsi" w:hAnsi="Times New Roman" w:cs="Arial"/>
          <w:sz w:val="24"/>
          <w:szCs w:val="24"/>
          <w:lang w:val="es-ES" w:eastAsia="fr-FR"/>
        </w:rPr>
        <w:t xml:space="preserve"> se obliga para con</w:t>
      </w:r>
      <w:r w:rsidR="006D58FB" w:rsidRPr="0032481F">
        <w:rPr>
          <w:rFonts w:ascii="Times New Roman" w:eastAsiaTheme="minorHAnsi" w:hAnsi="Times New Roman" w:cs="Arial"/>
          <w:sz w:val="24"/>
          <w:szCs w:val="24"/>
          <w:lang w:val="es-ES" w:eastAsia="fr-FR"/>
        </w:rPr>
        <w:t xml:space="preserve"> el </w:t>
      </w:r>
      <w:r w:rsidR="009D66B5">
        <w:rPr>
          <w:rFonts w:ascii="Times New Roman" w:eastAsiaTheme="minorHAnsi" w:hAnsi="Times New Roman" w:cs="Arial"/>
          <w:sz w:val="24"/>
          <w:szCs w:val="24"/>
          <w:lang w:val="es-ES" w:eastAsia="fr-FR"/>
        </w:rPr>
        <w:t>Corredor</w:t>
      </w:r>
      <w:r w:rsidR="00C34FA5" w:rsidRPr="0032481F">
        <w:rPr>
          <w:rFonts w:ascii="Times New Roman" w:eastAsiaTheme="minorHAnsi" w:hAnsi="Times New Roman" w:cs="Arial"/>
          <w:sz w:val="24"/>
          <w:szCs w:val="24"/>
          <w:lang w:val="es-ES" w:eastAsia="fr-FR"/>
        </w:rPr>
        <w:t xml:space="preserve"> al cumplimiento de todas las obligaciones que determine la ley, y en especial a:</w:t>
      </w:r>
    </w:p>
    <w:p w14:paraId="70452093" w14:textId="77777777" w:rsidR="00C34FA5" w:rsidRPr="0032481F" w:rsidRDefault="00C34FA5" w:rsidP="00710AA8">
      <w:pPr>
        <w:rPr>
          <w:rFonts w:cs="Arial"/>
          <w:lang w:val="es-ES"/>
        </w:rPr>
      </w:pPr>
    </w:p>
    <w:p w14:paraId="26FF8C08" w14:textId="41D842AD" w:rsidR="00C34FA5" w:rsidRPr="0032481F" w:rsidRDefault="00C34FA5" w:rsidP="009946F7">
      <w:pPr>
        <w:pStyle w:val="ListParagraph"/>
        <w:numPr>
          <w:ilvl w:val="0"/>
          <w:numId w:val="22"/>
        </w:numPr>
        <w:tabs>
          <w:tab w:val="left" w:pos="1440"/>
          <w:tab w:val="left" w:pos="2160"/>
          <w:tab w:val="left" w:pos="3969"/>
        </w:tabs>
        <w:spacing w:after="0" w:line="240" w:lineRule="auto"/>
        <w:ind w:hanging="720"/>
        <w:contextualSpacing w:val="0"/>
        <w:outlineLvl w:val="1"/>
        <w:rPr>
          <w:rFonts w:ascii="Times New Roman" w:eastAsiaTheme="minorHAnsi" w:hAnsi="Times New Roman" w:cs="Arial"/>
          <w:sz w:val="24"/>
          <w:szCs w:val="24"/>
          <w:lang w:val="es-ES" w:eastAsia="fr-FR"/>
        </w:rPr>
      </w:pPr>
      <w:r w:rsidRPr="0032481F">
        <w:rPr>
          <w:rFonts w:ascii="Times New Roman" w:eastAsiaTheme="minorHAnsi" w:hAnsi="Times New Roman" w:cs="Arial"/>
          <w:sz w:val="24"/>
          <w:szCs w:val="24"/>
          <w:lang w:val="es-ES" w:eastAsia="fr-FR"/>
        </w:rPr>
        <w:t xml:space="preserve">Suministrar al </w:t>
      </w:r>
      <w:r w:rsidR="009D66B5">
        <w:rPr>
          <w:rFonts w:ascii="Times New Roman" w:eastAsiaTheme="minorHAnsi" w:hAnsi="Times New Roman" w:cs="Arial"/>
          <w:sz w:val="24"/>
          <w:szCs w:val="24"/>
          <w:lang w:val="es-ES" w:eastAsia="fr-FR"/>
        </w:rPr>
        <w:t>Corredor</w:t>
      </w:r>
      <w:r w:rsidRPr="0032481F">
        <w:rPr>
          <w:rFonts w:ascii="Times New Roman" w:eastAsiaTheme="minorHAnsi" w:hAnsi="Times New Roman" w:cs="Arial"/>
          <w:sz w:val="24"/>
          <w:szCs w:val="24"/>
          <w:lang w:val="es-ES" w:eastAsia="fr-FR"/>
        </w:rPr>
        <w:t xml:space="preserve"> la información de los prod</w:t>
      </w:r>
      <w:r w:rsidR="006D58FB" w:rsidRPr="0032481F">
        <w:rPr>
          <w:rFonts w:ascii="Times New Roman" w:eastAsiaTheme="minorHAnsi" w:hAnsi="Times New Roman" w:cs="Arial"/>
          <w:sz w:val="24"/>
          <w:szCs w:val="24"/>
          <w:lang w:val="es-ES" w:eastAsia="fr-FR"/>
        </w:rPr>
        <w:t xml:space="preserve">uctos y servicios prestados por </w:t>
      </w:r>
      <w:r w:rsidR="00CC57CE" w:rsidRPr="0032481F">
        <w:rPr>
          <w:rFonts w:ascii="Times New Roman" w:eastAsiaTheme="minorHAnsi" w:hAnsi="Times New Roman" w:cs="Arial"/>
          <w:sz w:val="24"/>
          <w:szCs w:val="24"/>
          <w:lang w:val="es-ES" w:eastAsia="fr-FR"/>
        </w:rPr>
        <w:t xml:space="preserve">Yumi </w:t>
      </w:r>
      <w:proofErr w:type="spellStart"/>
      <w:r w:rsidR="00CC57CE" w:rsidRPr="0032481F">
        <w:rPr>
          <w:rFonts w:ascii="Times New Roman" w:eastAsiaTheme="minorHAnsi" w:hAnsi="Times New Roman" w:cs="Arial"/>
          <w:sz w:val="24"/>
          <w:szCs w:val="24"/>
          <w:lang w:val="es-ES" w:eastAsia="fr-FR"/>
        </w:rPr>
        <w:t>Technology</w:t>
      </w:r>
      <w:proofErr w:type="spellEnd"/>
      <w:r w:rsidRPr="0032481F">
        <w:rPr>
          <w:rFonts w:ascii="Times New Roman" w:eastAsiaTheme="minorHAnsi" w:hAnsi="Times New Roman" w:cs="Arial"/>
          <w:sz w:val="24"/>
          <w:szCs w:val="24"/>
          <w:lang w:val="es-ES" w:eastAsia="fr-FR"/>
        </w:rPr>
        <w:t xml:space="preserve">, así como cualquier otro elemento que </w:t>
      </w:r>
      <w:r w:rsidR="006D58FB" w:rsidRPr="0032481F">
        <w:rPr>
          <w:rFonts w:ascii="Times New Roman" w:eastAsiaTheme="minorHAnsi" w:hAnsi="Times New Roman" w:cs="Arial"/>
          <w:sz w:val="24"/>
          <w:szCs w:val="24"/>
          <w:lang w:val="es-ES" w:eastAsia="fr-FR"/>
        </w:rPr>
        <w:t xml:space="preserve">el </w:t>
      </w:r>
      <w:r w:rsidR="009D66B5">
        <w:rPr>
          <w:rFonts w:ascii="Times New Roman" w:eastAsiaTheme="minorHAnsi" w:hAnsi="Times New Roman" w:cs="Arial"/>
          <w:sz w:val="24"/>
          <w:szCs w:val="24"/>
          <w:lang w:val="es-ES" w:eastAsia="fr-FR"/>
        </w:rPr>
        <w:t>Corredor</w:t>
      </w:r>
      <w:r w:rsidR="006D58FB" w:rsidRPr="0032481F">
        <w:rPr>
          <w:rFonts w:ascii="Times New Roman" w:eastAsiaTheme="minorHAnsi" w:hAnsi="Times New Roman" w:cs="Arial"/>
          <w:sz w:val="24"/>
          <w:szCs w:val="24"/>
          <w:lang w:val="es-ES" w:eastAsia="fr-FR"/>
        </w:rPr>
        <w:t xml:space="preserve"> considere</w:t>
      </w:r>
      <w:r w:rsidRPr="0032481F">
        <w:rPr>
          <w:rFonts w:ascii="Times New Roman" w:eastAsiaTheme="minorHAnsi" w:hAnsi="Times New Roman" w:cs="Arial"/>
          <w:sz w:val="24"/>
          <w:szCs w:val="24"/>
          <w:lang w:val="es-ES" w:eastAsia="fr-FR"/>
        </w:rPr>
        <w:t xml:space="preserve"> necesario para el debido cumplimiento de las obligaciones derivadas del presente contrato. </w:t>
      </w:r>
    </w:p>
    <w:p w14:paraId="34ABE6A6" w14:textId="77777777" w:rsidR="00C34FA5" w:rsidRPr="0032481F" w:rsidRDefault="00C34FA5" w:rsidP="009946F7">
      <w:pPr>
        <w:pStyle w:val="ListParagraph"/>
        <w:tabs>
          <w:tab w:val="left" w:pos="1440"/>
          <w:tab w:val="left" w:pos="2160"/>
          <w:tab w:val="left" w:pos="3969"/>
        </w:tabs>
        <w:spacing w:after="0" w:line="240" w:lineRule="auto"/>
        <w:contextualSpacing w:val="0"/>
        <w:outlineLvl w:val="1"/>
        <w:rPr>
          <w:rFonts w:ascii="Times New Roman" w:eastAsiaTheme="minorHAnsi" w:hAnsi="Times New Roman" w:cs="Arial"/>
          <w:sz w:val="24"/>
          <w:szCs w:val="24"/>
          <w:lang w:val="es-ES" w:eastAsia="fr-FR"/>
        </w:rPr>
      </w:pPr>
    </w:p>
    <w:p w14:paraId="41BC3CAE" w14:textId="53EA68D0" w:rsidR="00C34FA5" w:rsidRDefault="00C34FA5" w:rsidP="009946F7">
      <w:pPr>
        <w:pStyle w:val="ListParagraph"/>
        <w:numPr>
          <w:ilvl w:val="0"/>
          <w:numId w:val="22"/>
        </w:numPr>
        <w:tabs>
          <w:tab w:val="left" w:pos="1440"/>
          <w:tab w:val="left" w:pos="2160"/>
          <w:tab w:val="left" w:pos="3969"/>
        </w:tabs>
        <w:spacing w:after="0" w:line="240" w:lineRule="auto"/>
        <w:ind w:hanging="720"/>
        <w:contextualSpacing w:val="0"/>
        <w:outlineLvl w:val="1"/>
        <w:rPr>
          <w:rFonts w:ascii="Times New Roman" w:eastAsiaTheme="minorHAnsi" w:hAnsi="Times New Roman" w:cs="Arial"/>
          <w:sz w:val="24"/>
          <w:szCs w:val="24"/>
          <w:lang w:val="es-ES" w:eastAsia="fr-FR"/>
        </w:rPr>
      </w:pPr>
      <w:r w:rsidRPr="0032481F">
        <w:rPr>
          <w:rFonts w:ascii="Times New Roman" w:eastAsiaTheme="minorHAnsi" w:hAnsi="Times New Roman" w:cs="Arial"/>
          <w:sz w:val="24"/>
          <w:szCs w:val="24"/>
          <w:lang w:val="es-ES" w:eastAsia="fr-FR"/>
        </w:rPr>
        <w:t>Pagar a</w:t>
      </w:r>
      <w:r w:rsidR="00916BDE" w:rsidRPr="0032481F">
        <w:rPr>
          <w:rFonts w:ascii="Times New Roman" w:eastAsiaTheme="minorHAnsi" w:hAnsi="Times New Roman" w:cs="Arial"/>
          <w:sz w:val="24"/>
          <w:szCs w:val="24"/>
          <w:lang w:val="es-ES" w:eastAsia="fr-FR"/>
        </w:rPr>
        <w:t xml:space="preserve">l </w:t>
      </w:r>
      <w:r w:rsidR="009D66B5">
        <w:rPr>
          <w:rFonts w:ascii="Times New Roman" w:eastAsiaTheme="minorHAnsi" w:hAnsi="Times New Roman" w:cs="Arial"/>
          <w:sz w:val="24"/>
          <w:szCs w:val="24"/>
          <w:lang w:val="es-ES" w:eastAsia="fr-FR"/>
        </w:rPr>
        <w:t>Corredor</w:t>
      </w:r>
      <w:r w:rsidRPr="0032481F">
        <w:rPr>
          <w:rFonts w:ascii="Times New Roman" w:eastAsiaTheme="minorHAnsi" w:hAnsi="Times New Roman" w:cs="Arial"/>
          <w:sz w:val="24"/>
          <w:szCs w:val="24"/>
          <w:lang w:val="es-ES" w:eastAsia="fr-FR"/>
        </w:rPr>
        <w:t xml:space="preserve"> la remuneración correspondiente en la forma prevista en</w:t>
      </w:r>
      <w:r w:rsidR="00916BDE" w:rsidRPr="0032481F">
        <w:rPr>
          <w:rFonts w:ascii="Times New Roman" w:eastAsiaTheme="minorHAnsi" w:hAnsi="Times New Roman" w:cs="Arial"/>
          <w:sz w:val="24"/>
          <w:szCs w:val="24"/>
          <w:lang w:val="es-ES" w:eastAsia="fr-FR"/>
        </w:rPr>
        <w:t xml:space="preserve"> la Cláusula Segunda </w:t>
      </w:r>
      <w:r w:rsidR="006D58FB" w:rsidRPr="0032481F">
        <w:rPr>
          <w:rFonts w:ascii="Times New Roman" w:eastAsiaTheme="minorHAnsi" w:hAnsi="Times New Roman" w:cs="Arial"/>
          <w:sz w:val="24"/>
          <w:szCs w:val="24"/>
          <w:lang w:val="es-ES" w:eastAsia="fr-FR"/>
        </w:rPr>
        <w:t>del C</w:t>
      </w:r>
      <w:r w:rsidRPr="0032481F">
        <w:rPr>
          <w:rFonts w:ascii="Times New Roman" w:eastAsiaTheme="minorHAnsi" w:hAnsi="Times New Roman" w:cs="Arial"/>
          <w:sz w:val="24"/>
          <w:szCs w:val="24"/>
          <w:lang w:val="es-ES" w:eastAsia="fr-FR"/>
        </w:rPr>
        <w:t>ontrato.</w:t>
      </w:r>
    </w:p>
    <w:p w14:paraId="79B82EDC" w14:textId="77777777" w:rsidR="00934613" w:rsidRPr="00934613" w:rsidRDefault="00934613" w:rsidP="00934613">
      <w:pPr>
        <w:tabs>
          <w:tab w:val="left" w:pos="1440"/>
          <w:tab w:val="left" w:pos="2160"/>
          <w:tab w:val="left" w:pos="3969"/>
        </w:tabs>
        <w:outlineLvl w:val="1"/>
        <w:rPr>
          <w:rFonts w:cs="Arial"/>
          <w:lang w:val="es-ES"/>
        </w:rPr>
      </w:pPr>
    </w:p>
    <w:p w14:paraId="6DEB5F69" w14:textId="2704ECDE" w:rsidR="00934613" w:rsidRPr="004F2A6D" w:rsidRDefault="004F2A6D" w:rsidP="009946F7">
      <w:pPr>
        <w:pStyle w:val="ListParagraph"/>
        <w:numPr>
          <w:ilvl w:val="0"/>
          <w:numId w:val="22"/>
        </w:numPr>
        <w:tabs>
          <w:tab w:val="left" w:pos="1440"/>
          <w:tab w:val="left" w:pos="2160"/>
          <w:tab w:val="left" w:pos="3969"/>
        </w:tabs>
        <w:spacing w:after="0" w:line="240" w:lineRule="auto"/>
        <w:ind w:hanging="720"/>
        <w:contextualSpacing w:val="0"/>
        <w:outlineLvl w:val="1"/>
        <w:rPr>
          <w:rFonts w:ascii="Times New Roman" w:eastAsiaTheme="minorHAnsi" w:hAnsi="Times New Roman" w:cs="Arial"/>
          <w:sz w:val="24"/>
          <w:szCs w:val="24"/>
          <w:lang w:val="es-ES" w:eastAsia="fr-FR"/>
        </w:rPr>
      </w:pPr>
      <w:proofErr w:type="spellStart"/>
      <w:r>
        <w:rPr>
          <w:rFonts w:ascii="Times New Roman" w:eastAsiaTheme="minorHAnsi" w:hAnsi="Times New Roman" w:cs="Arial"/>
          <w:sz w:val="24"/>
          <w:szCs w:val="24"/>
          <w:lang w:val="es-ES" w:eastAsia="fr-FR"/>
        </w:rPr>
        <w:t>Yumi</w:t>
      </w:r>
      <w:proofErr w:type="spellEnd"/>
      <w:r>
        <w:rPr>
          <w:rFonts w:ascii="Times New Roman" w:eastAsiaTheme="minorHAnsi" w:hAnsi="Times New Roman" w:cs="Arial"/>
          <w:sz w:val="24"/>
          <w:szCs w:val="24"/>
          <w:lang w:val="es-ES" w:eastAsia="fr-FR"/>
        </w:rPr>
        <w:t xml:space="preserve"> </w:t>
      </w:r>
      <w:proofErr w:type="spellStart"/>
      <w:r>
        <w:rPr>
          <w:rFonts w:ascii="Times New Roman" w:eastAsiaTheme="minorHAnsi" w:hAnsi="Times New Roman" w:cs="Arial"/>
          <w:sz w:val="24"/>
          <w:szCs w:val="24"/>
          <w:lang w:val="es-ES" w:eastAsia="fr-FR"/>
        </w:rPr>
        <w:t>Technology</w:t>
      </w:r>
      <w:proofErr w:type="spellEnd"/>
      <w:r>
        <w:rPr>
          <w:rFonts w:ascii="Times New Roman" w:eastAsiaTheme="minorHAnsi" w:hAnsi="Times New Roman" w:cs="Arial"/>
          <w:sz w:val="24"/>
          <w:szCs w:val="24"/>
          <w:lang w:val="es-ES" w:eastAsia="fr-FR"/>
        </w:rPr>
        <w:t xml:space="preserve"> se encargará de prever la recuperación y logística de las maquinas físicas, en caso de que hayan sido devueltas por el cliente final.</w:t>
      </w:r>
    </w:p>
    <w:p w14:paraId="6C5DD8BB" w14:textId="77777777" w:rsidR="00BD344B" w:rsidRPr="0023225C" w:rsidRDefault="00BD344B" w:rsidP="00BD344B">
      <w:pPr>
        <w:rPr>
          <w:rFonts w:cs="Arial"/>
          <w:lang w:val="es-ES" w:eastAsia="x-none"/>
        </w:rPr>
      </w:pPr>
    </w:p>
    <w:p w14:paraId="3AA0711F" w14:textId="5EB35D94" w:rsidR="00BD344B" w:rsidRPr="0023225C" w:rsidRDefault="00701C1C" w:rsidP="00BB38C6">
      <w:pPr>
        <w:pStyle w:val="Heading1"/>
        <w:spacing w:before="0" w:line="240" w:lineRule="auto"/>
        <w:rPr>
          <w:rFonts w:ascii="Arial" w:eastAsia="MS Mincho" w:hAnsi="Arial" w:cs="Arial"/>
          <w:b w:val="0"/>
          <w:bCs w:val="0"/>
          <w:color w:val="auto"/>
          <w:sz w:val="24"/>
          <w:szCs w:val="24"/>
          <w:lang w:val="es-ES"/>
        </w:rPr>
      </w:pPr>
      <w:r w:rsidRPr="0023225C">
        <w:rPr>
          <w:rFonts w:ascii="Arial" w:eastAsia="Times New Roman" w:hAnsi="Arial" w:cs="Arial"/>
          <w:bCs w:val="0"/>
          <w:color w:val="222222"/>
          <w:sz w:val="24"/>
          <w:szCs w:val="24"/>
          <w:lang w:val="es-ES" w:eastAsia="es-CO"/>
        </w:rPr>
        <w:t xml:space="preserve">Cláusula </w:t>
      </w:r>
      <w:r w:rsidR="00264949" w:rsidRPr="0023225C">
        <w:rPr>
          <w:rFonts w:ascii="Arial" w:eastAsia="Times New Roman" w:hAnsi="Arial" w:cs="Arial"/>
          <w:bCs w:val="0"/>
          <w:color w:val="222222"/>
          <w:sz w:val="24"/>
          <w:szCs w:val="24"/>
          <w:lang w:val="es-ES" w:eastAsia="es-CO"/>
        </w:rPr>
        <w:t>Séptima</w:t>
      </w:r>
      <w:r w:rsidRPr="0023225C">
        <w:rPr>
          <w:rFonts w:ascii="Arial" w:eastAsia="Times New Roman" w:hAnsi="Arial" w:cs="Arial"/>
          <w:bCs w:val="0"/>
          <w:color w:val="222222"/>
          <w:sz w:val="24"/>
          <w:szCs w:val="24"/>
          <w:lang w:val="es-ES" w:eastAsia="es-CO"/>
        </w:rPr>
        <w:t>:</w:t>
      </w:r>
      <w:r w:rsidR="00BB38C6" w:rsidRPr="0023225C">
        <w:rPr>
          <w:rFonts w:ascii="Arial" w:eastAsia="Times New Roman" w:hAnsi="Arial" w:cs="Arial"/>
          <w:bCs w:val="0"/>
          <w:color w:val="222222"/>
          <w:sz w:val="24"/>
          <w:szCs w:val="24"/>
          <w:lang w:val="es-ES" w:eastAsia="es-CO"/>
        </w:rPr>
        <w:t xml:space="preserve"> </w:t>
      </w:r>
      <w:r w:rsidR="00BD344B" w:rsidRPr="0023225C">
        <w:rPr>
          <w:rFonts w:ascii="Arial" w:eastAsia="Times New Roman" w:hAnsi="Arial" w:cs="Arial"/>
          <w:bCs w:val="0"/>
          <w:color w:val="222222"/>
          <w:sz w:val="24"/>
          <w:szCs w:val="24"/>
          <w:lang w:val="es-ES" w:eastAsia="es-CO"/>
        </w:rPr>
        <w:t>Gastos.</w:t>
      </w:r>
      <w:r w:rsidR="00BD344B" w:rsidRPr="0023225C">
        <w:rPr>
          <w:rFonts w:ascii="Arial" w:hAnsi="Arial" w:cs="Arial"/>
          <w:bCs w:val="0"/>
          <w:iCs/>
          <w:sz w:val="24"/>
          <w:szCs w:val="24"/>
          <w:lang w:val="es-ES"/>
        </w:rPr>
        <w:t xml:space="preserve"> </w:t>
      </w:r>
      <w:r w:rsidR="00BD344B" w:rsidRPr="0032481F">
        <w:rPr>
          <w:rFonts w:ascii="Times New Roman" w:eastAsiaTheme="minorHAnsi" w:hAnsi="Times New Roman" w:cs="Arial"/>
          <w:b w:val="0"/>
          <w:bCs w:val="0"/>
          <w:color w:val="auto"/>
          <w:sz w:val="24"/>
          <w:szCs w:val="24"/>
          <w:lang w:val="es-ES" w:eastAsia="fr-FR"/>
        </w:rPr>
        <w:t xml:space="preserve">Los gastos en que incurra el </w:t>
      </w:r>
      <w:r w:rsidR="009D66B5">
        <w:rPr>
          <w:rFonts w:ascii="Times New Roman" w:eastAsiaTheme="minorHAnsi" w:hAnsi="Times New Roman" w:cs="Arial"/>
          <w:b w:val="0"/>
          <w:bCs w:val="0"/>
          <w:color w:val="auto"/>
          <w:sz w:val="24"/>
          <w:szCs w:val="24"/>
          <w:lang w:val="es-ES" w:eastAsia="fr-FR"/>
        </w:rPr>
        <w:t>Corredor</w:t>
      </w:r>
      <w:r w:rsidR="00BD344B" w:rsidRPr="0032481F">
        <w:rPr>
          <w:rFonts w:ascii="Times New Roman" w:eastAsiaTheme="minorHAnsi" w:hAnsi="Times New Roman" w:cs="Arial"/>
          <w:b w:val="0"/>
          <w:bCs w:val="0"/>
          <w:color w:val="auto"/>
          <w:sz w:val="24"/>
          <w:szCs w:val="24"/>
          <w:lang w:val="es-ES" w:eastAsia="fr-FR"/>
        </w:rPr>
        <w:t xml:space="preserve"> en el desarrollo del Contrato estarán a cargo del </w:t>
      </w:r>
      <w:r w:rsidR="009D66B5">
        <w:rPr>
          <w:rFonts w:ascii="Times New Roman" w:eastAsiaTheme="minorHAnsi" w:hAnsi="Times New Roman" w:cs="Arial"/>
          <w:b w:val="0"/>
          <w:bCs w:val="0"/>
          <w:color w:val="auto"/>
          <w:sz w:val="24"/>
          <w:szCs w:val="24"/>
          <w:lang w:val="es-ES" w:eastAsia="fr-FR"/>
        </w:rPr>
        <w:t>Corredor</w:t>
      </w:r>
      <w:r w:rsidR="00BD344B" w:rsidRPr="0032481F">
        <w:rPr>
          <w:rFonts w:ascii="Times New Roman" w:eastAsiaTheme="minorHAnsi" w:hAnsi="Times New Roman" w:cs="Arial"/>
          <w:b w:val="0"/>
          <w:bCs w:val="0"/>
          <w:color w:val="auto"/>
          <w:sz w:val="24"/>
          <w:szCs w:val="24"/>
          <w:lang w:val="es-ES" w:eastAsia="fr-FR"/>
        </w:rPr>
        <w:t>.</w:t>
      </w:r>
    </w:p>
    <w:p w14:paraId="3820965E" w14:textId="77777777" w:rsidR="009357EB" w:rsidRPr="0023225C" w:rsidRDefault="009357EB" w:rsidP="009357EB">
      <w:pPr>
        <w:pStyle w:val="EstiloGS0"/>
        <w:tabs>
          <w:tab w:val="clear" w:pos="1353"/>
        </w:tabs>
        <w:spacing w:before="0" w:after="0"/>
        <w:ind w:left="1134" w:firstLine="0"/>
        <w:rPr>
          <w:rFonts w:ascii="Arial" w:eastAsia="Times New Roman" w:hAnsi="Arial" w:cs="Arial"/>
          <w:b/>
          <w:color w:val="222222"/>
          <w:sz w:val="24"/>
          <w:szCs w:val="24"/>
          <w:u w:val="none"/>
          <w:lang w:val="es-ES" w:eastAsia="es-CO"/>
        </w:rPr>
      </w:pPr>
    </w:p>
    <w:p w14:paraId="00B5BB00" w14:textId="1ECF88CF" w:rsidR="00FA618B" w:rsidRPr="0032481F" w:rsidRDefault="00701C1C" w:rsidP="00C36E93">
      <w:pPr>
        <w:pStyle w:val="Heading1"/>
        <w:spacing w:before="0" w:line="240" w:lineRule="auto"/>
        <w:jc w:val="both"/>
        <w:rPr>
          <w:rFonts w:ascii="Times New Roman" w:eastAsiaTheme="minorHAnsi" w:hAnsi="Times New Roman" w:cs="Arial"/>
          <w:b w:val="0"/>
          <w:bCs w:val="0"/>
          <w:color w:val="auto"/>
          <w:sz w:val="24"/>
          <w:szCs w:val="24"/>
          <w:lang w:val="es-ES" w:eastAsia="fr-FR"/>
        </w:rPr>
      </w:pPr>
      <w:r w:rsidRPr="0023225C">
        <w:rPr>
          <w:rFonts w:ascii="Arial" w:eastAsia="Times New Roman" w:hAnsi="Arial" w:cs="Arial"/>
          <w:bCs w:val="0"/>
          <w:color w:val="222222"/>
          <w:sz w:val="24"/>
          <w:szCs w:val="24"/>
          <w:lang w:val="es-ES" w:eastAsia="es-CO"/>
        </w:rPr>
        <w:t xml:space="preserve">Cláusula </w:t>
      </w:r>
      <w:r w:rsidR="00264949" w:rsidRPr="0023225C">
        <w:rPr>
          <w:rFonts w:ascii="Arial" w:eastAsia="Times New Roman" w:hAnsi="Arial" w:cs="Arial"/>
          <w:bCs w:val="0"/>
          <w:color w:val="222222"/>
          <w:sz w:val="24"/>
          <w:szCs w:val="24"/>
          <w:lang w:val="es-ES" w:eastAsia="es-CO"/>
        </w:rPr>
        <w:t>Octava</w:t>
      </w:r>
      <w:r w:rsidRPr="0023225C">
        <w:rPr>
          <w:rFonts w:ascii="Arial" w:eastAsia="Times New Roman" w:hAnsi="Arial" w:cs="Arial"/>
          <w:bCs w:val="0"/>
          <w:color w:val="222222"/>
          <w:sz w:val="24"/>
          <w:szCs w:val="24"/>
          <w:lang w:val="es-ES" w:eastAsia="es-CO"/>
        </w:rPr>
        <w:t>:</w:t>
      </w:r>
      <w:r w:rsidR="00341791" w:rsidRPr="0023225C">
        <w:rPr>
          <w:rFonts w:ascii="Arial" w:eastAsia="Times New Roman" w:hAnsi="Arial" w:cs="Arial"/>
          <w:bCs w:val="0"/>
          <w:color w:val="222222"/>
          <w:sz w:val="24"/>
          <w:szCs w:val="24"/>
          <w:lang w:val="es-ES" w:eastAsia="es-CO"/>
        </w:rPr>
        <w:t xml:space="preserve"> </w:t>
      </w:r>
      <w:r w:rsidR="009D66B5">
        <w:rPr>
          <w:rFonts w:ascii="Arial" w:eastAsia="Times New Roman" w:hAnsi="Arial" w:cs="Arial"/>
          <w:bCs w:val="0"/>
          <w:color w:val="222222"/>
          <w:sz w:val="24"/>
          <w:szCs w:val="24"/>
          <w:lang w:val="es-ES" w:eastAsia="es-CO"/>
        </w:rPr>
        <w:t xml:space="preserve">No </w:t>
      </w:r>
      <w:r w:rsidR="009357EB" w:rsidRPr="0023225C">
        <w:rPr>
          <w:rFonts w:ascii="Arial" w:eastAsia="Times New Roman" w:hAnsi="Arial" w:cs="Arial"/>
          <w:bCs w:val="0"/>
          <w:color w:val="222222"/>
          <w:sz w:val="24"/>
          <w:szCs w:val="24"/>
          <w:lang w:val="es-ES" w:eastAsia="es-CO"/>
        </w:rPr>
        <w:t>Exclusividad.</w:t>
      </w:r>
      <w:r w:rsidR="009357EB" w:rsidRPr="0023225C">
        <w:rPr>
          <w:rFonts w:ascii="Arial" w:hAnsi="Arial" w:cs="Arial"/>
          <w:bCs w:val="0"/>
          <w:iCs/>
          <w:sz w:val="24"/>
          <w:szCs w:val="24"/>
          <w:lang w:val="es-ES"/>
        </w:rPr>
        <w:t xml:space="preserve"> </w:t>
      </w:r>
      <w:r w:rsidR="009D66B5">
        <w:rPr>
          <w:rFonts w:ascii="Times New Roman" w:eastAsiaTheme="minorHAnsi" w:hAnsi="Times New Roman" w:cs="Arial"/>
          <w:b w:val="0"/>
          <w:bCs w:val="0"/>
          <w:color w:val="auto"/>
          <w:sz w:val="24"/>
          <w:szCs w:val="24"/>
          <w:lang w:val="es-ES" w:eastAsia="fr-FR"/>
        </w:rPr>
        <w:t>A</w:t>
      </w:r>
      <w:r w:rsidR="009357EB" w:rsidRPr="0032481F">
        <w:rPr>
          <w:rFonts w:ascii="Times New Roman" w:eastAsiaTheme="minorHAnsi" w:hAnsi="Times New Roman" w:cs="Arial"/>
          <w:b w:val="0"/>
          <w:bCs w:val="0"/>
          <w:color w:val="auto"/>
          <w:sz w:val="24"/>
          <w:szCs w:val="24"/>
          <w:lang w:val="es-ES" w:eastAsia="fr-FR"/>
        </w:rPr>
        <w:t xml:space="preserve">l </w:t>
      </w:r>
      <w:r w:rsidR="009D66B5">
        <w:rPr>
          <w:rFonts w:ascii="Times New Roman" w:eastAsiaTheme="minorHAnsi" w:hAnsi="Times New Roman" w:cs="Arial"/>
          <w:b w:val="0"/>
          <w:bCs w:val="0"/>
          <w:color w:val="auto"/>
          <w:sz w:val="24"/>
          <w:szCs w:val="24"/>
          <w:lang w:val="es-ES" w:eastAsia="fr-FR"/>
        </w:rPr>
        <w:t xml:space="preserve">Corredor se le respetará la relación que se haya </w:t>
      </w:r>
      <w:r w:rsidR="00344C0E">
        <w:rPr>
          <w:rFonts w:ascii="Times New Roman" w:eastAsiaTheme="minorHAnsi" w:hAnsi="Times New Roman" w:cs="Arial"/>
          <w:b w:val="0"/>
          <w:bCs w:val="0"/>
          <w:color w:val="auto"/>
          <w:sz w:val="24"/>
          <w:szCs w:val="24"/>
          <w:lang w:val="es-ES" w:eastAsia="fr-FR"/>
        </w:rPr>
        <w:t xml:space="preserve">previamente </w:t>
      </w:r>
      <w:r w:rsidR="009D66B5">
        <w:rPr>
          <w:rFonts w:ascii="Times New Roman" w:eastAsiaTheme="minorHAnsi" w:hAnsi="Times New Roman" w:cs="Arial"/>
          <w:b w:val="0"/>
          <w:bCs w:val="0"/>
          <w:color w:val="auto"/>
          <w:sz w:val="24"/>
          <w:szCs w:val="24"/>
          <w:lang w:val="es-ES" w:eastAsia="fr-FR"/>
        </w:rPr>
        <w:t xml:space="preserve">establecido con sus clientes potenciales y/o </w:t>
      </w:r>
      <w:r w:rsidR="009D66B5" w:rsidRPr="009B18DB">
        <w:rPr>
          <w:rFonts w:ascii="Times New Roman" w:eastAsiaTheme="minorHAnsi" w:hAnsi="Times New Roman" w:cs="Arial"/>
          <w:b w:val="0"/>
          <w:bCs w:val="0"/>
          <w:color w:val="auto"/>
          <w:sz w:val="24"/>
          <w:szCs w:val="24"/>
          <w:lang w:val="es-ES" w:eastAsia="fr-FR"/>
        </w:rPr>
        <w:t>clientes</w:t>
      </w:r>
      <w:r w:rsidR="00A31FF5" w:rsidRPr="009B18DB">
        <w:rPr>
          <w:rFonts w:ascii="Times New Roman" w:eastAsiaTheme="minorHAnsi" w:hAnsi="Times New Roman" w:cs="Arial"/>
          <w:b w:val="0"/>
          <w:bCs w:val="0"/>
          <w:color w:val="auto"/>
          <w:sz w:val="24"/>
          <w:szCs w:val="24"/>
          <w:lang w:val="es-ES" w:eastAsia="fr-FR"/>
        </w:rPr>
        <w:t xml:space="preserve"> </w:t>
      </w:r>
      <w:r w:rsidR="00CC57CE" w:rsidRPr="009B18DB">
        <w:rPr>
          <w:rFonts w:ascii="Times New Roman" w:eastAsiaTheme="minorHAnsi" w:hAnsi="Times New Roman" w:cs="Arial"/>
          <w:b w:val="0"/>
          <w:bCs w:val="0"/>
          <w:color w:val="auto"/>
          <w:sz w:val="24"/>
          <w:szCs w:val="24"/>
          <w:lang w:val="es-ES" w:eastAsia="fr-FR"/>
        </w:rPr>
        <w:t xml:space="preserve">dentro del territorio </w:t>
      </w:r>
      <w:r w:rsidR="00A11F2A">
        <w:rPr>
          <w:rFonts w:cs="Arial"/>
          <w:color w:val="222222"/>
          <w:lang w:val="es-ES" w:eastAsia="es-CO"/>
        </w:rPr>
        <w:t>____________________</w:t>
      </w:r>
      <w:r w:rsidR="0047271D" w:rsidRPr="009B18DB">
        <w:rPr>
          <w:rFonts w:ascii="Times New Roman" w:eastAsiaTheme="minorHAnsi" w:hAnsi="Times New Roman" w:cs="Arial"/>
          <w:b w:val="0"/>
          <w:bCs w:val="0"/>
          <w:color w:val="auto"/>
          <w:sz w:val="24"/>
          <w:szCs w:val="24"/>
          <w:lang w:val="es-ES" w:eastAsia="fr-FR"/>
        </w:rPr>
        <w:t>,</w:t>
      </w:r>
      <w:r w:rsidR="0047271D" w:rsidRPr="0032481F">
        <w:rPr>
          <w:rFonts w:ascii="Times New Roman" w:eastAsiaTheme="minorHAnsi" w:hAnsi="Times New Roman" w:cs="Arial"/>
          <w:b w:val="0"/>
          <w:bCs w:val="0"/>
          <w:color w:val="auto"/>
          <w:sz w:val="24"/>
          <w:szCs w:val="24"/>
          <w:lang w:val="es-ES" w:eastAsia="fr-FR"/>
        </w:rPr>
        <w:t xml:space="preserve"> </w:t>
      </w:r>
      <w:r w:rsidR="00D6633A" w:rsidRPr="0032481F">
        <w:rPr>
          <w:rFonts w:ascii="Times New Roman" w:eastAsiaTheme="minorHAnsi" w:hAnsi="Times New Roman" w:cs="Arial"/>
          <w:b w:val="0"/>
          <w:bCs w:val="0"/>
          <w:color w:val="auto"/>
          <w:sz w:val="24"/>
          <w:szCs w:val="24"/>
          <w:lang w:val="es-ES" w:eastAsia="fr-FR"/>
        </w:rPr>
        <w:t>únicamente</w:t>
      </w:r>
      <w:r w:rsidR="00CC57CE" w:rsidRPr="0032481F">
        <w:rPr>
          <w:rFonts w:ascii="Times New Roman" w:eastAsiaTheme="minorHAnsi" w:hAnsi="Times New Roman" w:cs="Arial"/>
          <w:b w:val="0"/>
          <w:bCs w:val="0"/>
          <w:color w:val="auto"/>
          <w:sz w:val="24"/>
          <w:szCs w:val="24"/>
          <w:lang w:val="es-ES" w:eastAsia="fr-FR"/>
        </w:rPr>
        <w:t xml:space="preserve"> sobre </w:t>
      </w:r>
      <w:r w:rsidR="00FA618B" w:rsidRPr="0032481F">
        <w:rPr>
          <w:rFonts w:ascii="Times New Roman" w:eastAsiaTheme="minorHAnsi" w:hAnsi="Times New Roman" w:cs="Arial"/>
          <w:b w:val="0"/>
          <w:bCs w:val="0"/>
          <w:color w:val="auto"/>
          <w:sz w:val="24"/>
          <w:szCs w:val="24"/>
          <w:lang w:val="es-ES" w:eastAsia="fr-FR"/>
        </w:rPr>
        <w:t>los</w:t>
      </w:r>
      <w:r w:rsidR="00CC57CE" w:rsidRPr="0032481F">
        <w:rPr>
          <w:rFonts w:ascii="Times New Roman" w:eastAsiaTheme="minorHAnsi" w:hAnsi="Times New Roman" w:cs="Arial"/>
          <w:b w:val="0"/>
          <w:bCs w:val="0"/>
          <w:color w:val="auto"/>
          <w:sz w:val="24"/>
          <w:szCs w:val="24"/>
          <w:lang w:val="es-ES" w:eastAsia="fr-FR"/>
        </w:rPr>
        <w:t xml:space="preserve"> clientes que hayan sido identificados y guardados en el sistema de CRM (</w:t>
      </w:r>
      <w:proofErr w:type="spellStart"/>
      <w:r w:rsidR="00CC57CE" w:rsidRPr="0032481F">
        <w:rPr>
          <w:rFonts w:ascii="Times New Roman" w:eastAsiaTheme="minorHAnsi" w:hAnsi="Times New Roman" w:cs="Arial"/>
          <w:b w:val="0"/>
          <w:bCs w:val="0"/>
          <w:color w:val="auto"/>
          <w:sz w:val="24"/>
          <w:szCs w:val="24"/>
          <w:lang w:val="es-ES" w:eastAsia="fr-FR"/>
        </w:rPr>
        <w:t>Customer</w:t>
      </w:r>
      <w:proofErr w:type="spellEnd"/>
      <w:r w:rsidR="00CC57CE" w:rsidRPr="0032481F">
        <w:rPr>
          <w:rFonts w:ascii="Times New Roman" w:eastAsiaTheme="minorHAnsi" w:hAnsi="Times New Roman" w:cs="Arial"/>
          <w:b w:val="0"/>
          <w:bCs w:val="0"/>
          <w:color w:val="auto"/>
          <w:sz w:val="24"/>
          <w:szCs w:val="24"/>
          <w:lang w:val="es-ES" w:eastAsia="fr-FR"/>
        </w:rPr>
        <w:t xml:space="preserve"> </w:t>
      </w:r>
      <w:proofErr w:type="spellStart"/>
      <w:r w:rsidR="00CC57CE" w:rsidRPr="0032481F">
        <w:rPr>
          <w:rFonts w:ascii="Times New Roman" w:eastAsiaTheme="minorHAnsi" w:hAnsi="Times New Roman" w:cs="Arial"/>
          <w:b w:val="0"/>
          <w:bCs w:val="0"/>
          <w:color w:val="auto"/>
          <w:sz w:val="24"/>
          <w:szCs w:val="24"/>
          <w:lang w:val="es-ES" w:eastAsia="fr-FR"/>
        </w:rPr>
        <w:t>Relationship</w:t>
      </w:r>
      <w:proofErr w:type="spellEnd"/>
      <w:r w:rsidR="00CC57CE" w:rsidRPr="0032481F">
        <w:rPr>
          <w:rFonts w:ascii="Times New Roman" w:eastAsiaTheme="minorHAnsi" w:hAnsi="Times New Roman" w:cs="Arial"/>
          <w:b w:val="0"/>
          <w:bCs w:val="0"/>
          <w:color w:val="auto"/>
          <w:sz w:val="24"/>
          <w:szCs w:val="24"/>
          <w:lang w:val="es-ES" w:eastAsia="fr-FR"/>
        </w:rPr>
        <w:t xml:space="preserve"> Management)</w:t>
      </w:r>
      <w:r w:rsidR="00344C0E">
        <w:rPr>
          <w:rFonts w:ascii="Times New Roman" w:eastAsiaTheme="minorHAnsi" w:hAnsi="Times New Roman" w:cs="Arial"/>
          <w:b w:val="0"/>
          <w:bCs w:val="0"/>
          <w:color w:val="auto"/>
          <w:sz w:val="24"/>
          <w:szCs w:val="24"/>
          <w:lang w:val="es-ES" w:eastAsia="fr-FR"/>
        </w:rPr>
        <w:t>, que ha sido</w:t>
      </w:r>
      <w:r w:rsidR="00C46216" w:rsidRPr="0032481F">
        <w:rPr>
          <w:rFonts w:ascii="Times New Roman" w:eastAsiaTheme="minorHAnsi" w:hAnsi="Times New Roman" w:cs="Arial"/>
          <w:b w:val="0"/>
          <w:bCs w:val="0"/>
          <w:color w:val="auto"/>
          <w:sz w:val="24"/>
          <w:szCs w:val="24"/>
          <w:lang w:val="es-ES" w:eastAsia="fr-FR"/>
        </w:rPr>
        <w:t xml:space="preserve"> puesto a su disposición</w:t>
      </w:r>
      <w:r w:rsidR="009357EB" w:rsidRPr="0032481F">
        <w:rPr>
          <w:rFonts w:ascii="Times New Roman" w:eastAsiaTheme="minorHAnsi" w:hAnsi="Times New Roman" w:cs="Arial"/>
          <w:b w:val="0"/>
          <w:bCs w:val="0"/>
          <w:color w:val="auto"/>
          <w:sz w:val="24"/>
          <w:szCs w:val="24"/>
          <w:lang w:val="es-ES" w:eastAsia="fr-FR"/>
        </w:rPr>
        <w:t xml:space="preserve">. En consecuencia, </w:t>
      </w:r>
      <w:proofErr w:type="spellStart"/>
      <w:r w:rsidR="00CC57CE" w:rsidRPr="0032481F">
        <w:rPr>
          <w:rFonts w:ascii="Times New Roman" w:eastAsiaTheme="minorHAnsi" w:hAnsi="Times New Roman" w:cs="Arial"/>
          <w:b w:val="0"/>
          <w:bCs w:val="0"/>
          <w:color w:val="auto"/>
          <w:sz w:val="24"/>
          <w:szCs w:val="24"/>
          <w:lang w:val="es-ES" w:eastAsia="fr-FR"/>
        </w:rPr>
        <w:t>Yumi</w:t>
      </w:r>
      <w:proofErr w:type="spellEnd"/>
      <w:r w:rsidR="00CC57CE" w:rsidRPr="0032481F">
        <w:rPr>
          <w:rFonts w:ascii="Times New Roman" w:eastAsiaTheme="minorHAnsi" w:hAnsi="Times New Roman" w:cs="Arial"/>
          <w:b w:val="0"/>
          <w:bCs w:val="0"/>
          <w:color w:val="auto"/>
          <w:sz w:val="24"/>
          <w:szCs w:val="24"/>
          <w:lang w:val="es-ES" w:eastAsia="fr-FR"/>
        </w:rPr>
        <w:t xml:space="preserve"> </w:t>
      </w:r>
      <w:proofErr w:type="spellStart"/>
      <w:r w:rsidR="00CC57CE" w:rsidRPr="0032481F">
        <w:rPr>
          <w:rFonts w:ascii="Times New Roman" w:eastAsiaTheme="minorHAnsi" w:hAnsi="Times New Roman" w:cs="Arial"/>
          <w:b w:val="0"/>
          <w:bCs w:val="0"/>
          <w:color w:val="auto"/>
          <w:sz w:val="24"/>
          <w:szCs w:val="24"/>
          <w:lang w:val="es-ES" w:eastAsia="fr-FR"/>
        </w:rPr>
        <w:t>Technology</w:t>
      </w:r>
      <w:proofErr w:type="spellEnd"/>
      <w:r w:rsidR="00A31FF5" w:rsidRPr="0032481F">
        <w:rPr>
          <w:rFonts w:ascii="Times New Roman" w:eastAsiaTheme="minorHAnsi" w:hAnsi="Times New Roman" w:cs="Arial"/>
          <w:b w:val="0"/>
          <w:bCs w:val="0"/>
          <w:color w:val="auto"/>
          <w:sz w:val="24"/>
          <w:szCs w:val="24"/>
          <w:lang w:val="es-ES" w:eastAsia="fr-FR"/>
        </w:rPr>
        <w:t xml:space="preserve"> </w:t>
      </w:r>
      <w:r w:rsidR="009357EB" w:rsidRPr="0032481F">
        <w:rPr>
          <w:rFonts w:ascii="Times New Roman" w:eastAsiaTheme="minorHAnsi" w:hAnsi="Times New Roman" w:cs="Arial"/>
          <w:b w:val="0"/>
          <w:bCs w:val="0"/>
          <w:color w:val="auto"/>
          <w:sz w:val="24"/>
          <w:szCs w:val="24"/>
          <w:lang w:val="es-ES" w:eastAsia="fr-FR"/>
        </w:rPr>
        <w:t>podrá contratar a otras personas, naturales o jurídicas para el desarrollo del</w:t>
      </w:r>
      <w:r w:rsidR="00A31FF5" w:rsidRPr="0032481F">
        <w:rPr>
          <w:rFonts w:ascii="Times New Roman" w:eastAsiaTheme="minorHAnsi" w:hAnsi="Times New Roman" w:cs="Arial"/>
          <w:b w:val="0"/>
          <w:bCs w:val="0"/>
          <w:color w:val="auto"/>
          <w:sz w:val="24"/>
          <w:szCs w:val="24"/>
          <w:lang w:val="es-ES" w:eastAsia="fr-FR"/>
        </w:rPr>
        <w:t xml:space="preserve"> Contrato</w:t>
      </w:r>
      <w:r w:rsidR="009357EB" w:rsidRPr="0032481F">
        <w:rPr>
          <w:rFonts w:ascii="Times New Roman" w:eastAsiaTheme="minorHAnsi" w:hAnsi="Times New Roman" w:cs="Arial"/>
          <w:b w:val="0"/>
          <w:bCs w:val="0"/>
          <w:color w:val="auto"/>
          <w:sz w:val="24"/>
          <w:szCs w:val="24"/>
          <w:lang w:val="es-ES" w:eastAsia="fr-FR"/>
        </w:rPr>
        <w:t xml:space="preserve"> dentro del Territorio</w:t>
      </w:r>
      <w:r w:rsidR="00CC57CE" w:rsidRPr="0032481F">
        <w:rPr>
          <w:rFonts w:ascii="Times New Roman" w:eastAsiaTheme="minorHAnsi" w:hAnsi="Times New Roman" w:cs="Arial"/>
          <w:b w:val="0"/>
          <w:bCs w:val="0"/>
          <w:color w:val="auto"/>
          <w:sz w:val="24"/>
          <w:szCs w:val="24"/>
          <w:lang w:val="es-ES" w:eastAsia="fr-FR"/>
        </w:rPr>
        <w:t xml:space="preserve"> </w:t>
      </w:r>
      <w:r w:rsidR="00F61FD9">
        <w:rPr>
          <w:rFonts w:ascii="Times New Roman" w:eastAsiaTheme="minorHAnsi" w:hAnsi="Times New Roman" w:cs="Arial"/>
          <w:b w:val="0"/>
          <w:bCs w:val="0"/>
          <w:color w:val="auto"/>
          <w:sz w:val="24"/>
          <w:szCs w:val="24"/>
          <w:lang w:val="es-ES" w:eastAsia="fr-FR"/>
        </w:rPr>
        <w:t>costarricense</w:t>
      </w:r>
      <w:r w:rsidR="00001588">
        <w:rPr>
          <w:rFonts w:ascii="Times New Roman" w:eastAsiaTheme="minorHAnsi" w:hAnsi="Times New Roman" w:cs="Arial"/>
          <w:b w:val="0"/>
          <w:bCs w:val="0"/>
          <w:color w:val="auto"/>
          <w:sz w:val="24"/>
          <w:szCs w:val="24"/>
          <w:lang w:val="es-ES" w:eastAsia="fr-FR"/>
        </w:rPr>
        <w:t xml:space="preserve"> para desarrollar la actividad comercial en el territorio</w:t>
      </w:r>
      <w:r w:rsidR="009357EB" w:rsidRPr="0032481F">
        <w:rPr>
          <w:rFonts w:ascii="Times New Roman" w:eastAsiaTheme="minorHAnsi" w:hAnsi="Times New Roman" w:cs="Arial"/>
          <w:b w:val="0"/>
          <w:bCs w:val="0"/>
          <w:color w:val="auto"/>
          <w:sz w:val="24"/>
          <w:szCs w:val="24"/>
          <w:lang w:val="es-ES" w:eastAsia="fr-FR"/>
        </w:rPr>
        <w:t xml:space="preserve">. </w:t>
      </w:r>
    </w:p>
    <w:p w14:paraId="5606EC33" w14:textId="77777777" w:rsidR="00BD344B" w:rsidRPr="0023225C" w:rsidRDefault="00BD344B" w:rsidP="00710AA8">
      <w:pPr>
        <w:rPr>
          <w:rFonts w:cs="Arial"/>
          <w:lang w:val="es-ES"/>
        </w:rPr>
      </w:pPr>
    </w:p>
    <w:p w14:paraId="28EA8F59" w14:textId="702BB0CB" w:rsidR="0015773C" w:rsidRPr="0023225C" w:rsidRDefault="00701C1C" w:rsidP="00C36E93">
      <w:pPr>
        <w:pStyle w:val="Heading1"/>
        <w:spacing w:before="0" w:line="240" w:lineRule="auto"/>
        <w:jc w:val="both"/>
        <w:rPr>
          <w:rFonts w:ascii="Arial" w:eastAsia="MS Mincho" w:hAnsi="Arial" w:cs="Arial"/>
          <w:b w:val="0"/>
          <w:bCs w:val="0"/>
          <w:color w:val="auto"/>
          <w:sz w:val="24"/>
          <w:szCs w:val="24"/>
          <w:lang w:val="es-ES"/>
        </w:rPr>
      </w:pPr>
      <w:r w:rsidRPr="0023225C">
        <w:rPr>
          <w:rFonts w:ascii="Arial" w:eastAsia="Times New Roman" w:hAnsi="Arial" w:cs="Arial"/>
          <w:bCs w:val="0"/>
          <w:color w:val="222222"/>
          <w:sz w:val="24"/>
          <w:szCs w:val="24"/>
          <w:lang w:val="es-ES" w:eastAsia="es-CO"/>
        </w:rPr>
        <w:lastRenderedPageBreak/>
        <w:t xml:space="preserve">Cláusula </w:t>
      </w:r>
      <w:r w:rsidR="00264949" w:rsidRPr="0023225C">
        <w:rPr>
          <w:rFonts w:ascii="Arial" w:eastAsia="Times New Roman" w:hAnsi="Arial" w:cs="Arial"/>
          <w:bCs w:val="0"/>
          <w:color w:val="222222"/>
          <w:sz w:val="24"/>
          <w:szCs w:val="24"/>
          <w:lang w:val="es-ES" w:eastAsia="es-CO"/>
        </w:rPr>
        <w:t>Novena</w:t>
      </w:r>
      <w:r w:rsidRPr="0023225C">
        <w:rPr>
          <w:rFonts w:ascii="Arial" w:eastAsia="Times New Roman" w:hAnsi="Arial" w:cs="Arial"/>
          <w:bCs w:val="0"/>
          <w:color w:val="222222"/>
          <w:sz w:val="24"/>
          <w:szCs w:val="24"/>
          <w:lang w:val="es-ES" w:eastAsia="es-CO"/>
        </w:rPr>
        <w:t>:</w:t>
      </w:r>
      <w:r w:rsidR="00845F6E" w:rsidRPr="0023225C">
        <w:rPr>
          <w:rFonts w:ascii="Arial" w:eastAsia="Times New Roman" w:hAnsi="Arial" w:cs="Arial"/>
          <w:bCs w:val="0"/>
          <w:color w:val="222222"/>
          <w:sz w:val="24"/>
          <w:szCs w:val="24"/>
          <w:lang w:val="es-ES" w:eastAsia="es-CO"/>
        </w:rPr>
        <w:t xml:space="preserve"> </w:t>
      </w:r>
      <w:r w:rsidR="009065D1" w:rsidRPr="0023225C">
        <w:rPr>
          <w:rFonts w:ascii="Arial" w:eastAsia="Times New Roman" w:hAnsi="Arial" w:cs="Arial"/>
          <w:bCs w:val="0"/>
          <w:color w:val="222222"/>
          <w:sz w:val="24"/>
          <w:szCs w:val="24"/>
          <w:lang w:val="es-ES" w:eastAsia="es-CO"/>
        </w:rPr>
        <w:t>Duración.</w:t>
      </w:r>
      <w:r w:rsidR="009065D1" w:rsidRPr="0023225C">
        <w:rPr>
          <w:rFonts w:ascii="Arial" w:hAnsi="Arial" w:cs="Arial"/>
          <w:b w:val="0"/>
          <w:sz w:val="24"/>
          <w:szCs w:val="24"/>
          <w:lang w:val="es-ES"/>
        </w:rPr>
        <w:t xml:space="preserve"> </w:t>
      </w:r>
      <w:r w:rsidR="00BD344B" w:rsidRPr="0032481F">
        <w:rPr>
          <w:rFonts w:ascii="Times New Roman" w:eastAsiaTheme="minorHAnsi" w:hAnsi="Times New Roman" w:cs="Times New Roman"/>
          <w:b w:val="0"/>
          <w:bCs w:val="0"/>
          <w:color w:val="auto"/>
          <w:sz w:val="24"/>
          <w:szCs w:val="24"/>
          <w:lang w:val="es-ES" w:eastAsia="fr-FR"/>
        </w:rPr>
        <w:t xml:space="preserve">El presente Contrato tendrá una duración inicial de </w:t>
      </w:r>
      <w:r w:rsidR="009B18DB" w:rsidRPr="00A11F2A">
        <w:rPr>
          <w:rFonts w:cs="Arial"/>
          <w:b w:val="0"/>
          <w:color w:val="222222"/>
          <w:sz w:val="24"/>
          <w:szCs w:val="24"/>
          <w:highlight w:val="yellow"/>
          <w:lang w:val="es-ES" w:eastAsia="es-CO"/>
        </w:rPr>
        <w:t>24</w:t>
      </w:r>
      <w:r w:rsidR="003006BC" w:rsidRPr="00A11F2A">
        <w:rPr>
          <w:rFonts w:ascii="Times New Roman" w:eastAsiaTheme="minorHAnsi" w:hAnsi="Times New Roman" w:cs="Times New Roman"/>
          <w:b w:val="0"/>
          <w:bCs w:val="0"/>
          <w:color w:val="auto"/>
          <w:sz w:val="24"/>
          <w:szCs w:val="24"/>
          <w:highlight w:val="yellow"/>
          <w:lang w:val="es-ES" w:eastAsia="fr-FR"/>
        </w:rPr>
        <w:t xml:space="preserve"> meses</w:t>
      </w:r>
      <w:r w:rsidR="00BD344B" w:rsidRPr="0032481F">
        <w:rPr>
          <w:rFonts w:ascii="Times New Roman" w:eastAsiaTheme="minorHAnsi" w:hAnsi="Times New Roman" w:cs="Times New Roman"/>
          <w:b w:val="0"/>
          <w:bCs w:val="0"/>
          <w:color w:val="auto"/>
          <w:sz w:val="24"/>
          <w:szCs w:val="24"/>
          <w:lang w:val="es-ES" w:eastAsia="fr-FR"/>
        </w:rPr>
        <w:t>, contados a partir de la fecha de su firma. La vigencia del Contrato se prorrogará de manera automática</w:t>
      </w:r>
      <w:r w:rsidR="009B18DB">
        <w:rPr>
          <w:rFonts w:ascii="Times New Roman" w:eastAsiaTheme="minorHAnsi" w:hAnsi="Times New Roman" w:cs="Times New Roman"/>
          <w:b w:val="0"/>
          <w:bCs w:val="0"/>
          <w:color w:val="auto"/>
          <w:sz w:val="24"/>
          <w:szCs w:val="24"/>
          <w:lang w:val="es-ES" w:eastAsia="fr-FR"/>
        </w:rPr>
        <w:t xml:space="preserve"> por períodos sucesivos de dos</w:t>
      </w:r>
      <w:r w:rsidR="00FA618B" w:rsidRPr="0032481F">
        <w:rPr>
          <w:rFonts w:ascii="Times New Roman" w:eastAsiaTheme="minorHAnsi" w:hAnsi="Times New Roman" w:cs="Times New Roman"/>
          <w:b w:val="0"/>
          <w:bCs w:val="0"/>
          <w:color w:val="auto"/>
          <w:sz w:val="24"/>
          <w:szCs w:val="24"/>
          <w:lang w:val="es-ES" w:eastAsia="fr-FR"/>
        </w:rPr>
        <w:t xml:space="preserve"> (2</w:t>
      </w:r>
      <w:r w:rsidR="00BD344B" w:rsidRPr="0032481F">
        <w:rPr>
          <w:rFonts w:ascii="Times New Roman" w:eastAsiaTheme="minorHAnsi" w:hAnsi="Times New Roman" w:cs="Times New Roman"/>
          <w:b w:val="0"/>
          <w:bCs w:val="0"/>
          <w:color w:val="auto"/>
          <w:sz w:val="24"/>
          <w:szCs w:val="24"/>
          <w:lang w:val="es-ES" w:eastAsia="fr-FR"/>
        </w:rPr>
        <w:t>) año</w:t>
      </w:r>
      <w:r w:rsidR="009B18DB">
        <w:rPr>
          <w:rFonts w:ascii="Times New Roman" w:eastAsiaTheme="minorHAnsi" w:hAnsi="Times New Roman" w:cs="Times New Roman"/>
          <w:b w:val="0"/>
          <w:bCs w:val="0"/>
          <w:color w:val="auto"/>
          <w:sz w:val="24"/>
          <w:szCs w:val="24"/>
          <w:lang w:val="es-ES" w:eastAsia="fr-FR"/>
        </w:rPr>
        <w:t>s</w:t>
      </w:r>
      <w:r w:rsidR="00BD344B" w:rsidRPr="0032481F">
        <w:rPr>
          <w:rFonts w:ascii="Times New Roman" w:eastAsiaTheme="minorHAnsi" w:hAnsi="Times New Roman" w:cs="Times New Roman"/>
          <w:b w:val="0"/>
          <w:bCs w:val="0"/>
          <w:color w:val="auto"/>
          <w:sz w:val="24"/>
          <w:szCs w:val="24"/>
          <w:lang w:val="es-ES" w:eastAsia="fr-FR"/>
        </w:rPr>
        <w:t>, salvo que alguna de las Partes notifique su intención de no prorrogar el Contrato mediante comunicación escrita enviada a la otra Parte con por lo menos tres (3) meses de antelación a la fecha de vencimiento de la vigencia en curso.</w:t>
      </w:r>
    </w:p>
    <w:p w14:paraId="498A1409" w14:textId="77777777" w:rsidR="001659DA" w:rsidRPr="0023225C" w:rsidRDefault="001659DA" w:rsidP="00845F6E">
      <w:pPr>
        <w:rPr>
          <w:rFonts w:cs="Arial"/>
          <w:b/>
          <w:lang w:val="es-ES" w:eastAsia="x-none"/>
        </w:rPr>
      </w:pPr>
    </w:p>
    <w:p w14:paraId="574A09A3" w14:textId="3F360FC4" w:rsidR="001659DA" w:rsidRPr="0023225C" w:rsidRDefault="00701C1C" w:rsidP="00845F6E">
      <w:pPr>
        <w:rPr>
          <w:rFonts w:cs="Arial"/>
          <w:b/>
          <w:lang w:val="es-ES" w:eastAsia="x-none"/>
        </w:rPr>
      </w:pPr>
      <w:r w:rsidRPr="0023225C">
        <w:rPr>
          <w:rFonts w:cs="Arial"/>
          <w:b/>
          <w:lang w:val="es-ES" w:eastAsia="x-none"/>
        </w:rPr>
        <w:t>Cláusula Décima:</w:t>
      </w:r>
      <w:r w:rsidR="00845F6E" w:rsidRPr="0023225C">
        <w:rPr>
          <w:rFonts w:cs="Arial"/>
          <w:b/>
          <w:lang w:val="es-ES" w:eastAsia="x-none"/>
        </w:rPr>
        <w:t xml:space="preserve"> </w:t>
      </w:r>
      <w:r w:rsidR="001659DA" w:rsidRPr="0023225C">
        <w:rPr>
          <w:rFonts w:cs="Arial"/>
          <w:b/>
          <w:lang w:val="es-ES" w:eastAsia="x-none"/>
        </w:rPr>
        <w:t xml:space="preserve">Confidencialidad. </w:t>
      </w:r>
    </w:p>
    <w:p w14:paraId="48562E71" w14:textId="77777777" w:rsidR="00845F6E" w:rsidRPr="0023225C" w:rsidRDefault="00845F6E" w:rsidP="00845F6E">
      <w:pPr>
        <w:rPr>
          <w:lang w:val="es-ES"/>
        </w:rPr>
      </w:pPr>
    </w:p>
    <w:p w14:paraId="4E609857" w14:textId="77777777" w:rsidR="001659DA" w:rsidRPr="0032481F" w:rsidRDefault="001659DA" w:rsidP="00001588">
      <w:pPr>
        <w:pStyle w:val="ListParagraph"/>
        <w:numPr>
          <w:ilvl w:val="0"/>
          <w:numId w:val="26"/>
        </w:numPr>
        <w:tabs>
          <w:tab w:val="left" w:pos="1440"/>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r w:rsidRPr="0032481F">
        <w:rPr>
          <w:rFonts w:ascii="Times New Roman" w:eastAsiaTheme="minorHAnsi" w:hAnsi="Times New Roman" w:cs="Times New Roman"/>
          <w:sz w:val="24"/>
          <w:szCs w:val="24"/>
          <w:lang w:val="es-ES" w:eastAsia="fr-FR"/>
        </w:rPr>
        <w:t>La propiedad de la información confidencial es y permanecerá de la Parte que la revele y la otra Parte no tendrá derecho al uso de dicha información, excepto para los usos expresamente autorizados en virtud del presente Contrato y siempre y cuando dichos usos se lleven a cabo en los términos y condiciones aquí pactadas. El presente Contrato no concede a ninguna de las Partes, ni expresa ni implícitamente, autorización, permiso o licencia de uso de marcas, nombres comerciales, patentes, derechos de autor o de cualquier otro derecho de propiedad industrial o intelectual de la Parte contraria.</w:t>
      </w:r>
    </w:p>
    <w:p w14:paraId="6AC1318C" w14:textId="77777777" w:rsidR="001659DA" w:rsidRPr="0032481F" w:rsidRDefault="001659DA" w:rsidP="00001588">
      <w:pPr>
        <w:pStyle w:val="ListParagraph"/>
        <w:tabs>
          <w:tab w:val="left" w:pos="1440"/>
          <w:tab w:val="left" w:pos="2160"/>
          <w:tab w:val="left" w:pos="3969"/>
        </w:tabs>
        <w:spacing w:after="0" w:line="240" w:lineRule="auto"/>
        <w:contextualSpacing w:val="0"/>
        <w:jc w:val="both"/>
        <w:outlineLvl w:val="1"/>
        <w:rPr>
          <w:rFonts w:ascii="Times New Roman" w:eastAsiaTheme="minorHAnsi" w:hAnsi="Times New Roman" w:cs="Times New Roman"/>
          <w:sz w:val="24"/>
          <w:szCs w:val="24"/>
          <w:lang w:val="es-ES" w:eastAsia="fr-FR"/>
        </w:rPr>
      </w:pPr>
    </w:p>
    <w:p w14:paraId="1096AFF0" w14:textId="77777777" w:rsidR="001659DA" w:rsidRPr="0032481F" w:rsidRDefault="001659DA" w:rsidP="00D6633A">
      <w:pPr>
        <w:pStyle w:val="ListParagraph"/>
        <w:numPr>
          <w:ilvl w:val="0"/>
          <w:numId w:val="26"/>
        </w:numPr>
        <w:tabs>
          <w:tab w:val="left" w:pos="1440"/>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r w:rsidRPr="0032481F">
        <w:rPr>
          <w:rFonts w:ascii="Times New Roman" w:eastAsiaTheme="minorHAnsi" w:hAnsi="Times New Roman" w:cs="Times New Roman"/>
          <w:sz w:val="24"/>
          <w:szCs w:val="24"/>
          <w:lang w:val="es-ES" w:eastAsia="fr-FR"/>
        </w:rPr>
        <w:t xml:space="preserve">Las Partes reconocen que en virtud del presente Contrato obtendrán información confidencial por lo que se comprometen a guardar estricta reserva tanto de los términos del presente Contrato como de la información confidencial que llegase a obtener por virtud </w:t>
      </w:r>
      <w:proofErr w:type="gramStart"/>
      <w:r w:rsidRPr="0032481F">
        <w:rPr>
          <w:rFonts w:ascii="Times New Roman" w:eastAsiaTheme="minorHAnsi" w:hAnsi="Times New Roman" w:cs="Times New Roman"/>
          <w:sz w:val="24"/>
          <w:szCs w:val="24"/>
          <w:lang w:val="es-ES" w:eastAsia="fr-FR"/>
        </w:rPr>
        <w:t>del mismo</w:t>
      </w:r>
      <w:proofErr w:type="gramEnd"/>
      <w:r w:rsidRPr="0032481F">
        <w:rPr>
          <w:rFonts w:ascii="Times New Roman" w:eastAsiaTheme="minorHAnsi" w:hAnsi="Times New Roman" w:cs="Times New Roman"/>
          <w:sz w:val="24"/>
          <w:szCs w:val="24"/>
          <w:lang w:val="es-ES" w:eastAsia="fr-FR"/>
        </w:rPr>
        <w:t xml:space="preserve">. La información confidencial sólo podrá ser compartida por la Parte con sus abogados, empleados, funcionarios, asesores y ejecutivos directamente involucrados en la ejecución del objeto del presente Contrato siempre y cuando ello sea necesario para cumplir cabalmente con las obligaciones asumidas en virtud </w:t>
      </w:r>
      <w:proofErr w:type="gramStart"/>
      <w:r w:rsidRPr="0032481F">
        <w:rPr>
          <w:rFonts w:ascii="Times New Roman" w:eastAsiaTheme="minorHAnsi" w:hAnsi="Times New Roman" w:cs="Times New Roman"/>
          <w:sz w:val="24"/>
          <w:szCs w:val="24"/>
          <w:lang w:val="es-ES" w:eastAsia="fr-FR"/>
        </w:rPr>
        <w:t>del mismo</w:t>
      </w:r>
      <w:proofErr w:type="gramEnd"/>
      <w:r w:rsidRPr="0032481F">
        <w:rPr>
          <w:rFonts w:ascii="Times New Roman" w:eastAsiaTheme="minorHAnsi" w:hAnsi="Times New Roman" w:cs="Times New Roman"/>
          <w:sz w:val="24"/>
          <w:szCs w:val="24"/>
          <w:lang w:val="es-ES" w:eastAsia="fr-FR"/>
        </w:rPr>
        <w:t xml:space="preserve">. Los abogados, empleados, funcionarios, asesores y ejecutivos de la Parte, en los mismos términos del presente Contrato, estarán obligados a guardar en absoluta confidencialidad la información confidencial que lleguen a obtener por este concepto. </w:t>
      </w:r>
    </w:p>
    <w:p w14:paraId="7FE84920" w14:textId="77777777" w:rsidR="001659DA" w:rsidRPr="0032481F" w:rsidRDefault="001659DA" w:rsidP="00845F6E">
      <w:pPr>
        <w:pStyle w:val="ListParagraph"/>
        <w:tabs>
          <w:tab w:val="left" w:pos="1440"/>
          <w:tab w:val="left" w:pos="2160"/>
          <w:tab w:val="left" w:pos="3969"/>
        </w:tabs>
        <w:spacing w:after="0" w:line="240" w:lineRule="auto"/>
        <w:contextualSpacing w:val="0"/>
        <w:outlineLvl w:val="1"/>
        <w:rPr>
          <w:rFonts w:ascii="Times New Roman" w:eastAsiaTheme="minorHAnsi" w:hAnsi="Times New Roman" w:cs="Times New Roman"/>
          <w:sz w:val="24"/>
          <w:szCs w:val="24"/>
          <w:lang w:val="es-ES" w:eastAsia="fr-FR"/>
        </w:rPr>
      </w:pPr>
    </w:p>
    <w:p w14:paraId="0D4A40A5" w14:textId="77777777" w:rsidR="001659DA" w:rsidRPr="0032481F" w:rsidRDefault="001659DA" w:rsidP="00D6633A">
      <w:pPr>
        <w:pStyle w:val="ListParagraph"/>
        <w:numPr>
          <w:ilvl w:val="0"/>
          <w:numId w:val="26"/>
        </w:numPr>
        <w:tabs>
          <w:tab w:val="left" w:pos="1440"/>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r w:rsidRPr="0032481F">
        <w:rPr>
          <w:rFonts w:ascii="Times New Roman" w:eastAsiaTheme="minorHAnsi" w:hAnsi="Times New Roman" w:cs="Times New Roman"/>
          <w:sz w:val="24"/>
          <w:szCs w:val="24"/>
          <w:lang w:val="es-ES" w:eastAsia="fr-FR"/>
        </w:rPr>
        <w:t>La anterior obligación excluye aquella información confidencial que: (i) con anterioridad a la fecha de entrada en vigencia del presente Contrato fuere de conocimiento o dominio público, o (ii) con posterioridad a la fecha de entrada en vigencia del presente Contrato pase a ser de dominio o conocimiento público en virtud de un hecho que no resulte de los actos u omisiones de la Parte, o (iii) aquella que deba ser divulgada en cumplimiento a una orden debidamente fundada y motivada, emitida por una autoridad judicial o administrativa legitimada  y competente; en este caso se deberá informar a la contraparte de la entrega de dicha información. En tal virtud La Parte acepta que será responsable de la divulgación no autorizada de la información confidencial y del pago de daños y perjuicios que esta revelación no autorizada le ocasionare a la otra Parte.</w:t>
      </w:r>
    </w:p>
    <w:p w14:paraId="749EC2B2" w14:textId="77777777" w:rsidR="001659DA" w:rsidRPr="0023225C" w:rsidRDefault="001659DA" w:rsidP="001659DA">
      <w:pPr>
        <w:pStyle w:val="Style2"/>
        <w:shd w:val="clear" w:color="auto" w:fill="auto"/>
        <w:spacing w:line="240" w:lineRule="auto"/>
        <w:ind w:left="706" w:firstLine="0"/>
        <w:jc w:val="left"/>
        <w:rPr>
          <w:rFonts w:ascii="Arial" w:hAnsi="Arial" w:cs="Arial"/>
          <w:sz w:val="24"/>
          <w:szCs w:val="24"/>
          <w:lang w:val="es-ES"/>
        </w:rPr>
      </w:pPr>
    </w:p>
    <w:p w14:paraId="1128C829" w14:textId="1DEA2554" w:rsidR="001659DA" w:rsidRPr="0032481F" w:rsidRDefault="009B20FE" w:rsidP="00D6633A">
      <w:pPr>
        <w:pStyle w:val="Heading1"/>
        <w:spacing w:before="0" w:line="240" w:lineRule="auto"/>
        <w:jc w:val="both"/>
        <w:rPr>
          <w:rFonts w:ascii="Times New Roman" w:eastAsiaTheme="minorHAnsi" w:hAnsi="Times New Roman" w:cs="Times New Roman"/>
          <w:b w:val="0"/>
          <w:bCs w:val="0"/>
          <w:color w:val="auto"/>
          <w:sz w:val="24"/>
          <w:szCs w:val="24"/>
          <w:lang w:val="es-ES" w:eastAsia="fr-FR"/>
        </w:rPr>
      </w:pPr>
      <w:r w:rsidRPr="0023225C">
        <w:rPr>
          <w:rFonts w:ascii="Arial" w:eastAsia="Times New Roman" w:hAnsi="Arial" w:cs="Arial"/>
          <w:color w:val="222222"/>
          <w:sz w:val="24"/>
          <w:szCs w:val="24"/>
          <w:lang w:val="es-ES" w:eastAsia="es-CO"/>
        </w:rPr>
        <w:lastRenderedPageBreak/>
        <w:t xml:space="preserve">Cláusula </w:t>
      </w:r>
      <w:r w:rsidR="003006BC" w:rsidRPr="0023225C">
        <w:rPr>
          <w:rFonts w:ascii="Arial" w:eastAsia="Times New Roman" w:hAnsi="Arial" w:cs="Arial"/>
          <w:color w:val="222222"/>
          <w:sz w:val="24"/>
          <w:szCs w:val="24"/>
          <w:lang w:val="es-ES" w:eastAsia="es-CO"/>
        </w:rPr>
        <w:t xml:space="preserve">Décima </w:t>
      </w:r>
      <w:r w:rsidR="00264949" w:rsidRPr="0023225C">
        <w:rPr>
          <w:rFonts w:ascii="Arial" w:eastAsia="Times New Roman" w:hAnsi="Arial" w:cs="Arial"/>
          <w:color w:val="222222"/>
          <w:sz w:val="24"/>
          <w:szCs w:val="24"/>
          <w:lang w:val="es-ES" w:eastAsia="es-CO"/>
        </w:rPr>
        <w:t>Primera</w:t>
      </w:r>
      <w:r w:rsidRPr="0023225C">
        <w:rPr>
          <w:rFonts w:ascii="Arial" w:eastAsia="Times New Roman" w:hAnsi="Arial" w:cs="Arial"/>
          <w:color w:val="222222"/>
          <w:sz w:val="24"/>
          <w:szCs w:val="24"/>
          <w:lang w:val="es-ES" w:eastAsia="es-CO"/>
        </w:rPr>
        <w:t>:</w:t>
      </w:r>
      <w:r w:rsidR="00845F6E" w:rsidRPr="0023225C">
        <w:rPr>
          <w:rFonts w:ascii="Arial" w:eastAsia="Times New Roman" w:hAnsi="Arial" w:cs="Arial"/>
          <w:color w:val="222222"/>
          <w:sz w:val="24"/>
          <w:szCs w:val="24"/>
          <w:lang w:val="es-ES" w:eastAsia="es-CO"/>
        </w:rPr>
        <w:t xml:space="preserve"> </w:t>
      </w:r>
      <w:r w:rsidR="00EC2A40" w:rsidRPr="0023225C">
        <w:rPr>
          <w:rFonts w:ascii="Arial" w:eastAsia="Times New Roman" w:hAnsi="Arial" w:cs="Arial"/>
          <w:color w:val="222222"/>
          <w:sz w:val="24"/>
          <w:szCs w:val="24"/>
          <w:lang w:val="es-ES" w:eastAsia="es-CO"/>
        </w:rPr>
        <w:t xml:space="preserve">Propiedad Intelectual: </w:t>
      </w:r>
      <w:r w:rsidR="001659DA" w:rsidRPr="0032481F">
        <w:rPr>
          <w:rFonts w:ascii="Times New Roman" w:eastAsiaTheme="minorHAnsi" w:hAnsi="Times New Roman" w:cs="Times New Roman"/>
          <w:b w:val="0"/>
          <w:bCs w:val="0"/>
          <w:color w:val="auto"/>
          <w:sz w:val="24"/>
          <w:szCs w:val="24"/>
          <w:lang w:val="es-ES" w:eastAsia="fr-FR"/>
        </w:rPr>
        <w:t xml:space="preserve">El </w:t>
      </w:r>
      <w:r w:rsidR="009D66B5">
        <w:rPr>
          <w:rFonts w:ascii="Times New Roman" w:eastAsiaTheme="minorHAnsi" w:hAnsi="Times New Roman" w:cs="Times New Roman"/>
          <w:b w:val="0"/>
          <w:bCs w:val="0"/>
          <w:color w:val="auto"/>
          <w:sz w:val="24"/>
          <w:szCs w:val="24"/>
          <w:lang w:val="es-ES" w:eastAsia="fr-FR"/>
        </w:rPr>
        <w:t>Corredor</w:t>
      </w:r>
      <w:r w:rsidR="001659DA" w:rsidRPr="0032481F">
        <w:rPr>
          <w:rFonts w:ascii="Times New Roman" w:eastAsiaTheme="minorHAnsi" w:hAnsi="Times New Roman" w:cs="Times New Roman"/>
          <w:b w:val="0"/>
          <w:bCs w:val="0"/>
          <w:color w:val="auto"/>
          <w:sz w:val="24"/>
          <w:szCs w:val="24"/>
          <w:lang w:val="es-ES" w:eastAsia="fr-FR"/>
        </w:rPr>
        <w:t xml:space="preserve"> reconoce expresamente que no tiene ni adquiere ningún derecho de Propiedad Intelectual sobre las marcas o la propiedad intelectual por el solo hecho del Contrato y que todos los derechos susceptibles de ser protegidos mediante patentes o cualquier tipo de propiedad industrial relacionados con </w:t>
      </w:r>
      <w:r w:rsidR="00837220" w:rsidRPr="0032481F">
        <w:rPr>
          <w:rFonts w:ascii="Times New Roman" w:eastAsiaTheme="minorHAnsi" w:hAnsi="Times New Roman" w:cs="Times New Roman"/>
          <w:b w:val="0"/>
          <w:bCs w:val="0"/>
          <w:color w:val="auto"/>
          <w:sz w:val="24"/>
          <w:szCs w:val="24"/>
          <w:lang w:val="es-ES" w:eastAsia="fr-FR"/>
        </w:rPr>
        <w:t xml:space="preserve">los Productos </w:t>
      </w:r>
      <w:proofErr w:type="spellStart"/>
      <w:r w:rsidR="00837220" w:rsidRPr="0032481F">
        <w:rPr>
          <w:rFonts w:ascii="Times New Roman" w:eastAsiaTheme="minorHAnsi" w:hAnsi="Times New Roman" w:cs="Times New Roman"/>
          <w:b w:val="0"/>
          <w:bCs w:val="0"/>
          <w:color w:val="auto"/>
          <w:sz w:val="24"/>
          <w:szCs w:val="24"/>
          <w:lang w:val="es-ES" w:eastAsia="fr-FR"/>
        </w:rPr>
        <w:t>Yumi</w:t>
      </w:r>
      <w:proofErr w:type="spellEnd"/>
      <w:r w:rsidR="00837220" w:rsidRPr="0032481F">
        <w:rPr>
          <w:rFonts w:ascii="Times New Roman" w:eastAsiaTheme="minorHAnsi" w:hAnsi="Times New Roman" w:cs="Times New Roman"/>
          <w:b w:val="0"/>
          <w:bCs w:val="0"/>
          <w:color w:val="auto"/>
          <w:sz w:val="24"/>
          <w:szCs w:val="24"/>
          <w:lang w:val="es-ES" w:eastAsia="fr-FR"/>
        </w:rPr>
        <w:t xml:space="preserve"> </w:t>
      </w:r>
      <w:proofErr w:type="spellStart"/>
      <w:r w:rsidR="00837220" w:rsidRPr="0032481F">
        <w:rPr>
          <w:rFonts w:ascii="Times New Roman" w:eastAsiaTheme="minorHAnsi" w:hAnsi="Times New Roman" w:cs="Times New Roman"/>
          <w:b w:val="0"/>
          <w:bCs w:val="0"/>
          <w:color w:val="auto"/>
          <w:sz w:val="24"/>
          <w:szCs w:val="24"/>
          <w:lang w:val="es-ES" w:eastAsia="fr-FR"/>
        </w:rPr>
        <w:t>Technology</w:t>
      </w:r>
      <w:proofErr w:type="spellEnd"/>
      <w:r w:rsidR="001659DA" w:rsidRPr="0032481F">
        <w:rPr>
          <w:rFonts w:ascii="Times New Roman" w:eastAsiaTheme="minorHAnsi" w:hAnsi="Times New Roman" w:cs="Times New Roman"/>
          <w:b w:val="0"/>
          <w:bCs w:val="0"/>
          <w:color w:val="auto"/>
          <w:sz w:val="24"/>
          <w:szCs w:val="24"/>
          <w:lang w:val="es-ES" w:eastAsia="fr-FR"/>
        </w:rPr>
        <w:t>, son propiedad</w:t>
      </w:r>
      <w:r w:rsidR="00303F93" w:rsidRPr="0032481F">
        <w:rPr>
          <w:rFonts w:ascii="Times New Roman" w:eastAsiaTheme="minorHAnsi" w:hAnsi="Times New Roman" w:cs="Times New Roman"/>
          <w:b w:val="0"/>
          <w:bCs w:val="0"/>
          <w:color w:val="auto"/>
          <w:sz w:val="24"/>
          <w:szCs w:val="24"/>
          <w:lang w:val="es-ES" w:eastAsia="fr-FR"/>
        </w:rPr>
        <w:t xml:space="preserve"> única y exclusiva d</w:t>
      </w:r>
      <w:r w:rsidR="00FA618B" w:rsidRPr="0032481F">
        <w:rPr>
          <w:rFonts w:ascii="Times New Roman" w:eastAsiaTheme="minorHAnsi" w:hAnsi="Times New Roman" w:cs="Times New Roman"/>
          <w:b w:val="0"/>
          <w:bCs w:val="0"/>
          <w:color w:val="auto"/>
          <w:sz w:val="24"/>
          <w:szCs w:val="24"/>
          <w:lang w:val="es-ES" w:eastAsia="fr-FR"/>
        </w:rPr>
        <w:t xml:space="preserve">e </w:t>
      </w:r>
      <w:proofErr w:type="spellStart"/>
      <w:r w:rsidR="00CC57CE" w:rsidRPr="0032481F">
        <w:rPr>
          <w:rFonts w:ascii="Times New Roman" w:eastAsiaTheme="minorHAnsi" w:hAnsi="Times New Roman" w:cs="Times New Roman"/>
          <w:b w:val="0"/>
          <w:bCs w:val="0"/>
          <w:color w:val="auto"/>
          <w:sz w:val="24"/>
          <w:szCs w:val="24"/>
          <w:lang w:val="es-ES" w:eastAsia="fr-FR"/>
        </w:rPr>
        <w:t>Yumi</w:t>
      </w:r>
      <w:proofErr w:type="spellEnd"/>
      <w:r w:rsidR="00CC57CE" w:rsidRPr="0032481F">
        <w:rPr>
          <w:rFonts w:ascii="Times New Roman" w:eastAsiaTheme="minorHAnsi" w:hAnsi="Times New Roman" w:cs="Times New Roman"/>
          <w:b w:val="0"/>
          <w:bCs w:val="0"/>
          <w:color w:val="auto"/>
          <w:sz w:val="24"/>
          <w:szCs w:val="24"/>
          <w:lang w:val="es-ES" w:eastAsia="fr-FR"/>
        </w:rPr>
        <w:t xml:space="preserve"> </w:t>
      </w:r>
      <w:proofErr w:type="spellStart"/>
      <w:r w:rsidR="00CC57CE" w:rsidRPr="0032481F">
        <w:rPr>
          <w:rFonts w:ascii="Times New Roman" w:eastAsiaTheme="minorHAnsi" w:hAnsi="Times New Roman" w:cs="Times New Roman"/>
          <w:b w:val="0"/>
          <w:bCs w:val="0"/>
          <w:color w:val="auto"/>
          <w:sz w:val="24"/>
          <w:szCs w:val="24"/>
          <w:lang w:val="es-ES" w:eastAsia="fr-FR"/>
        </w:rPr>
        <w:t>Technology</w:t>
      </w:r>
      <w:proofErr w:type="spellEnd"/>
      <w:r w:rsidR="001659DA" w:rsidRPr="0032481F">
        <w:rPr>
          <w:rFonts w:ascii="Times New Roman" w:eastAsiaTheme="minorHAnsi" w:hAnsi="Times New Roman" w:cs="Times New Roman"/>
          <w:b w:val="0"/>
          <w:bCs w:val="0"/>
          <w:color w:val="auto"/>
          <w:sz w:val="24"/>
          <w:szCs w:val="24"/>
          <w:lang w:val="es-ES" w:eastAsia="fr-FR"/>
        </w:rPr>
        <w:t xml:space="preserve">. </w:t>
      </w:r>
    </w:p>
    <w:p w14:paraId="0B657A88" w14:textId="77777777" w:rsidR="001659DA" w:rsidRPr="0023225C" w:rsidRDefault="001659DA" w:rsidP="001659DA">
      <w:pPr>
        <w:pStyle w:val="EstiloGS0"/>
        <w:tabs>
          <w:tab w:val="clear" w:pos="1353"/>
        </w:tabs>
        <w:spacing w:before="0" w:after="0"/>
        <w:ind w:left="0" w:firstLine="0"/>
        <w:rPr>
          <w:rFonts w:ascii="Arial" w:hAnsi="Arial" w:cs="Arial"/>
          <w:sz w:val="24"/>
          <w:szCs w:val="24"/>
          <w:lang w:val="es-ES"/>
        </w:rPr>
      </w:pPr>
    </w:p>
    <w:p w14:paraId="28794ABC" w14:textId="0ACEBF2C" w:rsidR="0015773C" w:rsidRPr="0032481F" w:rsidRDefault="009B20FE" w:rsidP="000A0627">
      <w:pPr>
        <w:pStyle w:val="Heading1"/>
        <w:spacing w:before="0" w:line="240" w:lineRule="auto"/>
        <w:rPr>
          <w:rFonts w:ascii="Times New Roman" w:eastAsiaTheme="minorHAnsi" w:hAnsi="Times New Roman" w:cs="Times New Roman"/>
          <w:b w:val="0"/>
          <w:bCs w:val="0"/>
          <w:color w:val="auto"/>
          <w:sz w:val="24"/>
          <w:szCs w:val="24"/>
          <w:lang w:val="es-ES" w:eastAsia="fr-FR"/>
        </w:rPr>
      </w:pPr>
      <w:r w:rsidRPr="0023225C">
        <w:rPr>
          <w:rFonts w:ascii="Arial" w:eastAsia="Times New Roman" w:hAnsi="Arial" w:cs="Arial"/>
          <w:color w:val="222222"/>
          <w:sz w:val="24"/>
          <w:szCs w:val="24"/>
          <w:lang w:val="es-ES" w:eastAsia="es-CO"/>
        </w:rPr>
        <w:t xml:space="preserve">Cláusula </w:t>
      </w:r>
      <w:r w:rsidR="003006BC" w:rsidRPr="0023225C">
        <w:rPr>
          <w:rFonts w:ascii="Arial" w:eastAsia="Times New Roman" w:hAnsi="Arial" w:cs="Arial"/>
          <w:color w:val="222222"/>
          <w:sz w:val="24"/>
          <w:szCs w:val="24"/>
          <w:lang w:val="es-ES" w:eastAsia="es-CO"/>
        </w:rPr>
        <w:t xml:space="preserve">Décima </w:t>
      </w:r>
      <w:r w:rsidR="00264949" w:rsidRPr="0023225C">
        <w:rPr>
          <w:rFonts w:ascii="Arial" w:eastAsia="Times New Roman" w:hAnsi="Arial" w:cs="Arial"/>
          <w:color w:val="222222"/>
          <w:sz w:val="24"/>
          <w:szCs w:val="24"/>
          <w:lang w:val="es-ES" w:eastAsia="es-CO"/>
        </w:rPr>
        <w:t>Segunda</w:t>
      </w:r>
      <w:r w:rsidRPr="0023225C">
        <w:rPr>
          <w:rFonts w:ascii="Arial" w:eastAsia="Times New Roman" w:hAnsi="Arial" w:cs="Arial"/>
          <w:color w:val="222222"/>
          <w:sz w:val="24"/>
          <w:szCs w:val="24"/>
          <w:lang w:val="es-ES" w:eastAsia="es-CO"/>
        </w:rPr>
        <w:t>:</w:t>
      </w:r>
      <w:r w:rsidR="000A0627" w:rsidRPr="0023225C">
        <w:rPr>
          <w:rFonts w:ascii="Arial" w:eastAsia="Times New Roman" w:hAnsi="Arial" w:cs="Arial"/>
          <w:color w:val="222222"/>
          <w:sz w:val="24"/>
          <w:szCs w:val="24"/>
          <w:lang w:val="es-ES" w:eastAsia="es-CO"/>
        </w:rPr>
        <w:t xml:space="preserve"> </w:t>
      </w:r>
      <w:r w:rsidR="00C73E55" w:rsidRPr="0023225C">
        <w:rPr>
          <w:rFonts w:ascii="Arial" w:eastAsia="Times New Roman" w:hAnsi="Arial" w:cs="Arial"/>
          <w:color w:val="222222"/>
          <w:sz w:val="24"/>
          <w:szCs w:val="24"/>
          <w:lang w:val="es-ES" w:eastAsia="es-CO"/>
        </w:rPr>
        <w:t>Terminación.</w:t>
      </w:r>
      <w:r w:rsidR="0015773C" w:rsidRPr="0023225C">
        <w:rPr>
          <w:rFonts w:ascii="Arial" w:hAnsi="Arial" w:cs="Arial"/>
          <w:sz w:val="24"/>
          <w:szCs w:val="24"/>
          <w:lang w:val="es-ES"/>
        </w:rPr>
        <w:t xml:space="preserve"> </w:t>
      </w:r>
      <w:r w:rsidR="0015773C" w:rsidRPr="0032481F">
        <w:rPr>
          <w:rFonts w:ascii="Times New Roman" w:eastAsiaTheme="minorHAnsi" w:hAnsi="Times New Roman" w:cs="Times New Roman"/>
          <w:b w:val="0"/>
          <w:bCs w:val="0"/>
          <w:color w:val="auto"/>
          <w:sz w:val="24"/>
          <w:szCs w:val="24"/>
          <w:lang w:val="es-ES" w:eastAsia="fr-FR"/>
        </w:rPr>
        <w:t xml:space="preserve">El </w:t>
      </w:r>
      <w:r w:rsidR="00C73E55" w:rsidRPr="0032481F">
        <w:rPr>
          <w:rFonts w:ascii="Times New Roman" w:eastAsiaTheme="minorHAnsi" w:hAnsi="Times New Roman" w:cs="Times New Roman"/>
          <w:b w:val="0"/>
          <w:bCs w:val="0"/>
          <w:color w:val="auto"/>
          <w:sz w:val="24"/>
          <w:szCs w:val="24"/>
          <w:lang w:val="es-ES" w:eastAsia="fr-FR"/>
        </w:rPr>
        <w:t>C</w:t>
      </w:r>
      <w:r w:rsidR="0015773C" w:rsidRPr="0032481F">
        <w:rPr>
          <w:rFonts w:ascii="Times New Roman" w:eastAsiaTheme="minorHAnsi" w:hAnsi="Times New Roman" w:cs="Times New Roman"/>
          <w:b w:val="0"/>
          <w:bCs w:val="0"/>
          <w:color w:val="auto"/>
          <w:sz w:val="24"/>
          <w:szCs w:val="24"/>
          <w:lang w:val="es-ES" w:eastAsia="fr-FR"/>
        </w:rPr>
        <w:t>ontrato se dará por terminado en los siguientes casos:</w:t>
      </w:r>
    </w:p>
    <w:p w14:paraId="5034D900" w14:textId="77777777" w:rsidR="0015773C" w:rsidRPr="0032481F" w:rsidRDefault="0015773C" w:rsidP="0015773C">
      <w:pPr>
        <w:rPr>
          <w:lang w:val="es-ES"/>
        </w:rPr>
      </w:pPr>
    </w:p>
    <w:p w14:paraId="1675B283" w14:textId="77777777" w:rsidR="00AF7900" w:rsidRPr="0032481F" w:rsidRDefault="00AF7900" w:rsidP="000A0627">
      <w:pPr>
        <w:pStyle w:val="ListParagraph"/>
        <w:numPr>
          <w:ilvl w:val="0"/>
          <w:numId w:val="28"/>
        </w:numPr>
        <w:tabs>
          <w:tab w:val="left" w:pos="1440"/>
          <w:tab w:val="left" w:pos="2160"/>
          <w:tab w:val="left" w:pos="3969"/>
        </w:tabs>
        <w:spacing w:after="0" w:line="240" w:lineRule="auto"/>
        <w:ind w:hanging="720"/>
        <w:contextualSpacing w:val="0"/>
        <w:outlineLvl w:val="1"/>
        <w:rPr>
          <w:rFonts w:ascii="Times New Roman" w:eastAsiaTheme="minorHAnsi" w:hAnsi="Times New Roman" w:cs="Times New Roman"/>
          <w:sz w:val="24"/>
          <w:szCs w:val="24"/>
          <w:lang w:val="es-ES" w:eastAsia="fr-FR"/>
        </w:rPr>
      </w:pPr>
      <w:r w:rsidRPr="0032481F">
        <w:rPr>
          <w:rFonts w:ascii="Times New Roman" w:eastAsiaTheme="minorHAnsi" w:hAnsi="Times New Roman" w:cs="Times New Roman"/>
          <w:sz w:val="24"/>
          <w:szCs w:val="24"/>
          <w:lang w:val="es-ES" w:eastAsia="fr-FR"/>
        </w:rPr>
        <w:t>El mutuo acuerdo de las Partes.</w:t>
      </w:r>
    </w:p>
    <w:p w14:paraId="3C4E1971" w14:textId="77777777" w:rsidR="00AF7900" w:rsidRPr="0032481F" w:rsidRDefault="00AF7900" w:rsidP="000A0627">
      <w:pPr>
        <w:pStyle w:val="ListParagraph"/>
        <w:tabs>
          <w:tab w:val="left" w:pos="1440"/>
          <w:tab w:val="left" w:pos="2160"/>
          <w:tab w:val="left" w:pos="3969"/>
        </w:tabs>
        <w:spacing w:after="0" w:line="240" w:lineRule="auto"/>
        <w:contextualSpacing w:val="0"/>
        <w:outlineLvl w:val="1"/>
        <w:rPr>
          <w:rFonts w:ascii="Times New Roman" w:eastAsiaTheme="minorHAnsi" w:hAnsi="Times New Roman" w:cs="Times New Roman"/>
          <w:sz w:val="24"/>
          <w:szCs w:val="24"/>
          <w:lang w:val="es-ES" w:eastAsia="fr-FR"/>
        </w:rPr>
      </w:pPr>
    </w:p>
    <w:p w14:paraId="1B32D354" w14:textId="4AFAF9D2" w:rsidR="00AF7900" w:rsidRPr="0032481F" w:rsidRDefault="00AF7900" w:rsidP="00D6633A">
      <w:pPr>
        <w:pStyle w:val="ListParagraph"/>
        <w:numPr>
          <w:ilvl w:val="0"/>
          <w:numId w:val="28"/>
        </w:numPr>
        <w:tabs>
          <w:tab w:val="left" w:pos="1440"/>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r w:rsidRPr="0032481F">
        <w:rPr>
          <w:rFonts w:ascii="Times New Roman" w:eastAsiaTheme="minorHAnsi" w:hAnsi="Times New Roman" w:cs="Times New Roman"/>
          <w:sz w:val="24"/>
          <w:szCs w:val="24"/>
          <w:lang w:val="es-ES" w:eastAsia="fr-FR"/>
        </w:rPr>
        <w:t>Terminación unilateral por cualqui</w:t>
      </w:r>
      <w:r w:rsidR="003006BC" w:rsidRPr="0032481F">
        <w:rPr>
          <w:rFonts w:ascii="Times New Roman" w:eastAsiaTheme="minorHAnsi" w:hAnsi="Times New Roman" w:cs="Times New Roman"/>
          <w:sz w:val="24"/>
          <w:szCs w:val="24"/>
          <w:lang w:val="es-ES" w:eastAsia="fr-FR"/>
        </w:rPr>
        <w:t>era de las Partes sin necesidad</w:t>
      </w:r>
      <w:r w:rsidRPr="0032481F">
        <w:rPr>
          <w:rFonts w:ascii="Times New Roman" w:eastAsiaTheme="minorHAnsi" w:hAnsi="Times New Roman" w:cs="Times New Roman"/>
          <w:sz w:val="24"/>
          <w:szCs w:val="24"/>
          <w:lang w:val="es-ES" w:eastAsia="fr-FR"/>
        </w:rPr>
        <w:t xml:space="preserve"> </w:t>
      </w:r>
      <w:r w:rsidR="003006BC" w:rsidRPr="0032481F">
        <w:rPr>
          <w:rFonts w:ascii="Times New Roman" w:eastAsiaTheme="minorHAnsi" w:hAnsi="Times New Roman" w:cs="Times New Roman"/>
          <w:sz w:val="24"/>
          <w:szCs w:val="24"/>
          <w:lang w:val="es-ES" w:eastAsia="fr-FR"/>
        </w:rPr>
        <w:t>d</w:t>
      </w:r>
      <w:r w:rsidRPr="0032481F">
        <w:rPr>
          <w:rFonts w:ascii="Times New Roman" w:eastAsiaTheme="minorHAnsi" w:hAnsi="Times New Roman" w:cs="Times New Roman"/>
          <w:sz w:val="24"/>
          <w:szCs w:val="24"/>
          <w:lang w:val="es-ES" w:eastAsia="fr-FR"/>
        </w:rPr>
        <w:t xml:space="preserve">e justa causa alguna, siempre y cuando se </w:t>
      </w:r>
      <w:r w:rsidR="00A84E67" w:rsidRPr="0032481F">
        <w:rPr>
          <w:rFonts w:ascii="Times New Roman" w:eastAsiaTheme="minorHAnsi" w:hAnsi="Times New Roman" w:cs="Times New Roman"/>
          <w:sz w:val="24"/>
          <w:szCs w:val="24"/>
          <w:lang w:val="es-ES" w:eastAsia="fr-FR"/>
        </w:rPr>
        <w:t>dé</w:t>
      </w:r>
      <w:r w:rsidRPr="0032481F">
        <w:rPr>
          <w:rFonts w:ascii="Times New Roman" w:eastAsiaTheme="minorHAnsi" w:hAnsi="Times New Roman" w:cs="Times New Roman"/>
          <w:sz w:val="24"/>
          <w:szCs w:val="24"/>
          <w:lang w:val="es-ES" w:eastAsia="fr-FR"/>
        </w:rPr>
        <w:t xml:space="preserve"> a la otra Parte una notificación por escrito de la decisión de dar por terminado el Contrato, con al menos noventa (90) días calendario de antelación a la fecha en la que se quiere dar por terminado el Contrato, sin que por este hecho se genere indemnización alguna a favor de la Parte que recibe la notificación de terminación.</w:t>
      </w:r>
    </w:p>
    <w:p w14:paraId="5D698476" w14:textId="77777777" w:rsidR="00AF7900" w:rsidRPr="0032481F" w:rsidRDefault="00AF7900" w:rsidP="00D6633A">
      <w:pPr>
        <w:tabs>
          <w:tab w:val="left" w:pos="1440"/>
          <w:tab w:val="left" w:pos="2160"/>
          <w:tab w:val="left" w:pos="3969"/>
        </w:tabs>
        <w:jc w:val="both"/>
        <w:outlineLvl w:val="1"/>
        <w:rPr>
          <w:lang w:val="es-ES"/>
        </w:rPr>
      </w:pPr>
    </w:p>
    <w:p w14:paraId="340B92D0" w14:textId="4775F2BA" w:rsidR="00AF7900" w:rsidRPr="0032481F" w:rsidRDefault="00AF7900" w:rsidP="00D6633A">
      <w:pPr>
        <w:pStyle w:val="ListParagraph"/>
        <w:numPr>
          <w:ilvl w:val="0"/>
          <w:numId w:val="28"/>
        </w:numPr>
        <w:tabs>
          <w:tab w:val="left" w:pos="1440"/>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r w:rsidRPr="0032481F">
        <w:rPr>
          <w:rFonts w:ascii="Times New Roman" w:eastAsiaTheme="minorHAnsi" w:hAnsi="Times New Roman" w:cs="Times New Roman"/>
          <w:sz w:val="24"/>
          <w:szCs w:val="24"/>
          <w:lang w:val="es-ES" w:eastAsia="fr-FR"/>
        </w:rPr>
        <w:t xml:space="preserve">Expiración del término de duración del Contrato o cualquiera de sus prórrogas, siempre que medie la notificación de la que habla </w:t>
      </w:r>
      <w:r w:rsidR="00837220" w:rsidRPr="0032481F">
        <w:rPr>
          <w:rFonts w:ascii="Times New Roman" w:eastAsiaTheme="minorHAnsi" w:hAnsi="Times New Roman" w:cs="Times New Roman"/>
          <w:sz w:val="24"/>
          <w:szCs w:val="24"/>
          <w:lang w:val="es-ES" w:eastAsia="fr-FR"/>
        </w:rPr>
        <w:t xml:space="preserve">la </w:t>
      </w:r>
      <w:proofErr w:type="spellStart"/>
      <w:r w:rsidR="00837220" w:rsidRPr="0032481F">
        <w:rPr>
          <w:rFonts w:ascii="Times New Roman" w:eastAsiaTheme="minorHAnsi" w:hAnsi="Times New Roman" w:cs="Times New Roman"/>
          <w:sz w:val="24"/>
          <w:szCs w:val="24"/>
          <w:lang w:val="es-ES" w:eastAsia="fr-FR"/>
        </w:rPr>
        <w:t>Claúsula</w:t>
      </w:r>
      <w:proofErr w:type="spellEnd"/>
      <w:r w:rsidRPr="0032481F">
        <w:rPr>
          <w:rFonts w:ascii="Times New Roman" w:eastAsiaTheme="minorHAnsi" w:hAnsi="Times New Roman" w:cs="Times New Roman"/>
          <w:sz w:val="24"/>
          <w:szCs w:val="24"/>
          <w:lang w:val="es-ES" w:eastAsia="fr-FR"/>
        </w:rPr>
        <w:t xml:space="preserve"> 12 del Contrato.</w:t>
      </w:r>
    </w:p>
    <w:p w14:paraId="3B0C0E47" w14:textId="77777777" w:rsidR="00AF7900" w:rsidRPr="0032481F" w:rsidRDefault="00AF7900" w:rsidP="00D6633A">
      <w:pPr>
        <w:pStyle w:val="ListParagraph"/>
        <w:tabs>
          <w:tab w:val="left" w:pos="1440"/>
          <w:tab w:val="left" w:pos="2160"/>
          <w:tab w:val="left" w:pos="3969"/>
        </w:tabs>
        <w:spacing w:after="0" w:line="240" w:lineRule="auto"/>
        <w:contextualSpacing w:val="0"/>
        <w:jc w:val="both"/>
        <w:outlineLvl w:val="1"/>
        <w:rPr>
          <w:rFonts w:ascii="Times New Roman" w:eastAsiaTheme="minorHAnsi" w:hAnsi="Times New Roman" w:cs="Times New Roman"/>
          <w:sz w:val="24"/>
          <w:szCs w:val="24"/>
          <w:lang w:val="es-ES" w:eastAsia="fr-FR"/>
        </w:rPr>
      </w:pPr>
    </w:p>
    <w:p w14:paraId="588C9607" w14:textId="77777777" w:rsidR="00AF7900" w:rsidRPr="0032481F" w:rsidRDefault="00AF7900" w:rsidP="00D6633A">
      <w:pPr>
        <w:pStyle w:val="ListParagraph"/>
        <w:numPr>
          <w:ilvl w:val="0"/>
          <w:numId w:val="28"/>
        </w:numPr>
        <w:tabs>
          <w:tab w:val="left" w:pos="1440"/>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r w:rsidRPr="0032481F">
        <w:rPr>
          <w:rFonts w:ascii="Times New Roman" w:eastAsiaTheme="minorHAnsi" w:hAnsi="Times New Roman" w:cs="Times New Roman"/>
          <w:sz w:val="24"/>
          <w:szCs w:val="24"/>
          <w:lang w:val="es-ES" w:eastAsia="fr-FR"/>
        </w:rPr>
        <w:t>Decisión de autoridad competente.</w:t>
      </w:r>
    </w:p>
    <w:p w14:paraId="24647B63" w14:textId="77777777" w:rsidR="00AF7900" w:rsidRPr="0032481F" w:rsidRDefault="00AF7900" w:rsidP="00D6633A">
      <w:pPr>
        <w:pStyle w:val="ListParagraph"/>
        <w:tabs>
          <w:tab w:val="left" w:pos="1440"/>
          <w:tab w:val="left" w:pos="2160"/>
          <w:tab w:val="left" w:pos="3969"/>
        </w:tabs>
        <w:spacing w:after="0" w:line="240" w:lineRule="auto"/>
        <w:contextualSpacing w:val="0"/>
        <w:jc w:val="both"/>
        <w:outlineLvl w:val="1"/>
        <w:rPr>
          <w:rFonts w:ascii="Times New Roman" w:eastAsiaTheme="minorHAnsi" w:hAnsi="Times New Roman" w:cs="Times New Roman"/>
          <w:sz w:val="24"/>
          <w:szCs w:val="24"/>
          <w:lang w:val="es-ES" w:eastAsia="fr-FR"/>
        </w:rPr>
      </w:pPr>
    </w:p>
    <w:p w14:paraId="3DDE4D92" w14:textId="09DB8E7E" w:rsidR="00BE0DB4" w:rsidRPr="0032481F" w:rsidRDefault="00AF7900" w:rsidP="00D6633A">
      <w:pPr>
        <w:pStyle w:val="ListParagraph"/>
        <w:numPr>
          <w:ilvl w:val="0"/>
          <w:numId w:val="28"/>
        </w:numPr>
        <w:tabs>
          <w:tab w:val="left" w:pos="1440"/>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r w:rsidRPr="0032481F">
        <w:rPr>
          <w:rFonts w:ascii="Times New Roman" w:eastAsiaTheme="minorHAnsi" w:hAnsi="Times New Roman" w:cs="Times New Roman"/>
          <w:sz w:val="24"/>
          <w:szCs w:val="24"/>
          <w:lang w:val="es-ES" w:eastAsia="fr-FR"/>
        </w:rPr>
        <w:t>Por el incumplimiento de cualquiera de las Partes de sus obli</w:t>
      </w:r>
      <w:r w:rsidR="00F61FD9">
        <w:rPr>
          <w:rFonts w:ascii="Times New Roman" w:eastAsiaTheme="minorHAnsi" w:hAnsi="Times New Roman" w:cs="Times New Roman"/>
          <w:sz w:val="24"/>
          <w:szCs w:val="24"/>
          <w:lang w:val="es-ES" w:eastAsia="fr-FR"/>
        </w:rPr>
        <w:t>gaciones bajo el Contrato, cuand</w:t>
      </w:r>
      <w:r w:rsidRPr="0032481F">
        <w:rPr>
          <w:rFonts w:ascii="Times New Roman" w:eastAsiaTheme="minorHAnsi" w:hAnsi="Times New Roman" w:cs="Times New Roman"/>
          <w:sz w:val="24"/>
          <w:szCs w:val="24"/>
          <w:lang w:val="es-ES" w:eastAsia="fr-FR"/>
        </w:rPr>
        <w:t>o la Parte incumplida no hay</w:t>
      </w:r>
      <w:r w:rsidR="00F61FD9">
        <w:rPr>
          <w:rFonts w:ascii="Times New Roman" w:eastAsiaTheme="minorHAnsi" w:hAnsi="Times New Roman" w:cs="Times New Roman"/>
          <w:sz w:val="24"/>
          <w:szCs w:val="24"/>
          <w:lang w:val="es-ES" w:eastAsia="fr-FR"/>
        </w:rPr>
        <w:t>a</w:t>
      </w:r>
      <w:r w:rsidRPr="0032481F">
        <w:rPr>
          <w:rFonts w:ascii="Times New Roman" w:eastAsiaTheme="minorHAnsi" w:hAnsi="Times New Roman" w:cs="Times New Roman"/>
          <w:sz w:val="24"/>
          <w:szCs w:val="24"/>
          <w:lang w:val="es-ES" w:eastAsia="fr-FR"/>
        </w:rPr>
        <w:t xml:space="preserve"> subsanado el incumplimiento dentro de los treinta (30) días calendario siguientes a la fecha en que reciba la comunicación escrita de la Parte cumplida informándole sobre su incumplimiento.</w:t>
      </w:r>
    </w:p>
    <w:p w14:paraId="1452B441" w14:textId="77777777" w:rsidR="00AF7900" w:rsidRPr="0032481F" w:rsidRDefault="00AF7900" w:rsidP="00D6633A">
      <w:pPr>
        <w:pStyle w:val="ListParagraph"/>
        <w:tabs>
          <w:tab w:val="left" w:pos="1440"/>
          <w:tab w:val="left" w:pos="2160"/>
          <w:tab w:val="left" w:pos="3969"/>
        </w:tabs>
        <w:spacing w:after="0" w:line="240" w:lineRule="auto"/>
        <w:contextualSpacing w:val="0"/>
        <w:jc w:val="both"/>
        <w:outlineLvl w:val="1"/>
        <w:rPr>
          <w:rFonts w:ascii="Times New Roman" w:eastAsiaTheme="minorHAnsi" w:hAnsi="Times New Roman" w:cs="Times New Roman"/>
          <w:sz w:val="24"/>
          <w:szCs w:val="24"/>
          <w:lang w:val="es-ES" w:eastAsia="fr-FR"/>
        </w:rPr>
      </w:pPr>
    </w:p>
    <w:p w14:paraId="43D9EFC3" w14:textId="77777777" w:rsidR="00AF7900" w:rsidRPr="0032481F" w:rsidRDefault="00AF7900" w:rsidP="00D6633A">
      <w:pPr>
        <w:pStyle w:val="ListParagraph"/>
        <w:numPr>
          <w:ilvl w:val="0"/>
          <w:numId w:val="28"/>
        </w:numPr>
        <w:tabs>
          <w:tab w:val="left" w:pos="1440"/>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r w:rsidRPr="0032481F">
        <w:rPr>
          <w:rFonts w:ascii="Times New Roman" w:eastAsiaTheme="minorHAnsi" w:hAnsi="Times New Roman" w:cs="Times New Roman"/>
          <w:sz w:val="24"/>
          <w:szCs w:val="24"/>
          <w:lang w:val="es-ES" w:eastAsia="fr-FR"/>
        </w:rPr>
        <w:t>Por la entrada en estado de disolución y liquidación voluntaria u obligatoria de cualquiera de las Partes.</w:t>
      </w:r>
    </w:p>
    <w:p w14:paraId="1ACFF6FD" w14:textId="77777777" w:rsidR="00AF7900" w:rsidRPr="0032481F" w:rsidRDefault="00AF7900" w:rsidP="00D6633A">
      <w:pPr>
        <w:pStyle w:val="ListParagraph"/>
        <w:tabs>
          <w:tab w:val="left" w:pos="1440"/>
          <w:tab w:val="left" w:pos="2160"/>
          <w:tab w:val="left" w:pos="3969"/>
        </w:tabs>
        <w:spacing w:after="0" w:line="240" w:lineRule="auto"/>
        <w:contextualSpacing w:val="0"/>
        <w:jc w:val="both"/>
        <w:outlineLvl w:val="1"/>
        <w:rPr>
          <w:rFonts w:ascii="Times New Roman" w:eastAsiaTheme="minorHAnsi" w:hAnsi="Times New Roman" w:cs="Times New Roman"/>
          <w:sz w:val="24"/>
          <w:szCs w:val="24"/>
          <w:lang w:val="es-ES" w:eastAsia="fr-FR"/>
        </w:rPr>
      </w:pPr>
    </w:p>
    <w:p w14:paraId="37431802" w14:textId="77777777" w:rsidR="00AF7900" w:rsidRPr="0023225C" w:rsidRDefault="00AF7900" w:rsidP="00D6633A">
      <w:pPr>
        <w:pStyle w:val="ListParagraph"/>
        <w:numPr>
          <w:ilvl w:val="0"/>
          <w:numId w:val="28"/>
        </w:numPr>
        <w:tabs>
          <w:tab w:val="left" w:pos="1440"/>
          <w:tab w:val="left" w:pos="2160"/>
          <w:tab w:val="left" w:pos="3969"/>
        </w:tabs>
        <w:spacing w:after="0" w:line="240" w:lineRule="auto"/>
        <w:ind w:hanging="720"/>
        <w:contextualSpacing w:val="0"/>
        <w:jc w:val="both"/>
        <w:outlineLvl w:val="1"/>
        <w:rPr>
          <w:rFonts w:ascii="Arial" w:hAnsi="Arial" w:cs="Arial"/>
          <w:bCs/>
          <w:iCs/>
          <w:sz w:val="24"/>
          <w:szCs w:val="24"/>
          <w:lang w:val="es-ES"/>
        </w:rPr>
      </w:pPr>
      <w:r w:rsidRPr="0032481F">
        <w:rPr>
          <w:rFonts w:ascii="Times New Roman" w:eastAsiaTheme="minorHAnsi" w:hAnsi="Times New Roman" w:cs="Times New Roman"/>
          <w:sz w:val="24"/>
          <w:szCs w:val="24"/>
          <w:lang w:val="es-ES" w:eastAsia="fr-FR"/>
        </w:rPr>
        <w:t>Las demás causales previstas en el presente Contrato y en la ley aplicable</w:t>
      </w:r>
      <w:r w:rsidRPr="0023225C">
        <w:rPr>
          <w:rFonts w:ascii="Arial" w:hAnsi="Arial" w:cs="Arial"/>
          <w:bCs/>
          <w:iCs/>
          <w:sz w:val="24"/>
          <w:szCs w:val="24"/>
          <w:lang w:val="es-ES"/>
        </w:rPr>
        <w:t>.</w:t>
      </w:r>
    </w:p>
    <w:p w14:paraId="13F8E83F" w14:textId="77777777" w:rsidR="00492080" w:rsidRPr="0023225C" w:rsidRDefault="00492080" w:rsidP="00D6633A">
      <w:pPr>
        <w:pStyle w:val="Heading1"/>
        <w:spacing w:before="0" w:line="240" w:lineRule="auto"/>
        <w:jc w:val="both"/>
        <w:rPr>
          <w:rFonts w:ascii="Arial" w:eastAsia="Times New Roman" w:hAnsi="Arial" w:cs="Arial"/>
          <w:b w:val="0"/>
          <w:color w:val="222222"/>
          <w:sz w:val="24"/>
          <w:szCs w:val="24"/>
          <w:lang w:val="es-ES" w:eastAsia="es-CO"/>
        </w:rPr>
      </w:pPr>
    </w:p>
    <w:p w14:paraId="3FDD39EB" w14:textId="2C2C3F3F" w:rsidR="00AF7900" w:rsidRPr="0032481F" w:rsidRDefault="009B20FE" w:rsidP="00D6633A">
      <w:pPr>
        <w:pStyle w:val="Heading1"/>
        <w:spacing w:before="0" w:line="240" w:lineRule="auto"/>
        <w:jc w:val="both"/>
        <w:rPr>
          <w:rFonts w:ascii="Times New Roman" w:eastAsiaTheme="minorHAnsi" w:hAnsi="Times New Roman" w:cs="Times New Roman"/>
          <w:b w:val="0"/>
          <w:bCs w:val="0"/>
          <w:color w:val="auto"/>
          <w:sz w:val="24"/>
          <w:szCs w:val="24"/>
          <w:lang w:val="es-ES" w:eastAsia="fr-FR"/>
        </w:rPr>
      </w:pPr>
      <w:r w:rsidRPr="0023225C">
        <w:rPr>
          <w:rFonts w:ascii="Arial" w:eastAsia="Times New Roman" w:hAnsi="Arial" w:cs="Arial"/>
          <w:color w:val="222222"/>
          <w:sz w:val="24"/>
          <w:szCs w:val="24"/>
          <w:lang w:val="es-ES" w:eastAsia="es-CO"/>
        </w:rPr>
        <w:t xml:space="preserve">Cláusula </w:t>
      </w:r>
      <w:r w:rsidR="003006BC" w:rsidRPr="0023225C">
        <w:rPr>
          <w:rFonts w:ascii="Arial" w:eastAsia="Times New Roman" w:hAnsi="Arial" w:cs="Arial"/>
          <w:color w:val="222222"/>
          <w:sz w:val="24"/>
          <w:szCs w:val="24"/>
          <w:lang w:val="es-ES" w:eastAsia="es-CO"/>
        </w:rPr>
        <w:t xml:space="preserve">Décima </w:t>
      </w:r>
      <w:r w:rsidR="00264949" w:rsidRPr="0023225C">
        <w:rPr>
          <w:rFonts w:ascii="Arial" w:eastAsia="Times New Roman" w:hAnsi="Arial" w:cs="Arial"/>
          <w:color w:val="222222"/>
          <w:sz w:val="24"/>
          <w:szCs w:val="24"/>
          <w:lang w:val="es-ES" w:eastAsia="es-CO"/>
        </w:rPr>
        <w:t>Tercera</w:t>
      </w:r>
      <w:r w:rsidRPr="0023225C">
        <w:rPr>
          <w:rFonts w:ascii="Arial" w:eastAsia="Times New Roman" w:hAnsi="Arial" w:cs="Arial"/>
          <w:color w:val="222222"/>
          <w:sz w:val="24"/>
          <w:szCs w:val="24"/>
          <w:lang w:val="es-ES" w:eastAsia="es-CO"/>
        </w:rPr>
        <w:t>:</w:t>
      </w:r>
      <w:r w:rsidR="00492080" w:rsidRPr="0023225C">
        <w:rPr>
          <w:rFonts w:ascii="Arial" w:eastAsia="Times New Roman" w:hAnsi="Arial" w:cs="Arial"/>
          <w:color w:val="222222"/>
          <w:sz w:val="24"/>
          <w:szCs w:val="24"/>
          <w:lang w:val="es-ES" w:eastAsia="es-CO"/>
        </w:rPr>
        <w:t xml:space="preserve"> </w:t>
      </w:r>
      <w:r w:rsidR="00AF7900" w:rsidRPr="0023225C">
        <w:rPr>
          <w:rFonts w:ascii="Arial" w:eastAsia="Times New Roman" w:hAnsi="Arial" w:cs="Arial"/>
          <w:color w:val="222222"/>
          <w:sz w:val="24"/>
          <w:szCs w:val="24"/>
          <w:lang w:val="es-ES" w:eastAsia="es-CO"/>
        </w:rPr>
        <w:t>Cesión.</w:t>
      </w:r>
      <w:r w:rsidR="00AF7900" w:rsidRPr="0023225C">
        <w:rPr>
          <w:rFonts w:ascii="Arial" w:hAnsi="Arial" w:cs="Arial"/>
          <w:b w:val="0"/>
          <w:bCs w:val="0"/>
          <w:iCs/>
          <w:sz w:val="24"/>
          <w:szCs w:val="24"/>
          <w:lang w:val="es-ES"/>
        </w:rPr>
        <w:t xml:space="preserve"> </w:t>
      </w:r>
      <w:r w:rsidR="00264949" w:rsidRPr="0032481F">
        <w:rPr>
          <w:rFonts w:ascii="Times New Roman" w:eastAsiaTheme="minorHAnsi" w:hAnsi="Times New Roman" w:cs="Times New Roman"/>
          <w:b w:val="0"/>
          <w:bCs w:val="0"/>
          <w:color w:val="auto"/>
          <w:sz w:val="24"/>
          <w:szCs w:val="24"/>
          <w:lang w:val="es-ES" w:eastAsia="fr-FR"/>
        </w:rPr>
        <w:t xml:space="preserve">El </w:t>
      </w:r>
      <w:r w:rsidR="009D66B5">
        <w:rPr>
          <w:rFonts w:ascii="Times New Roman" w:eastAsiaTheme="minorHAnsi" w:hAnsi="Times New Roman" w:cs="Times New Roman"/>
          <w:b w:val="0"/>
          <w:bCs w:val="0"/>
          <w:color w:val="auto"/>
          <w:sz w:val="24"/>
          <w:szCs w:val="24"/>
          <w:lang w:val="es-ES" w:eastAsia="fr-FR"/>
        </w:rPr>
        <w:t>Corredor</w:t>
      </w:r>
      <w:r w:rsidR="00AF7900" w:rsidRPr="0032481F">
        <w:rPr>
          <w:rFonts w:ascii="Times New Roman" w:eastAsiaTheme="minorHAnsi" w:hAnsi="Times New Roman" w:cs="Times New Roman"/>
          <w:b w:val="0"/>
          <w:bCs w:val="0"/>
          <w:color w:val="auto"/>
          <w:sz w:val="24"/>
          <w:szCs w:val="24"/>
          <w:lang w:val="es-ES" w:eastAsia="fr-FR"/>
        </w:rPr>
        <w:t xml:space="preserve"> no podrá ceder total o parcialmente sus obligaciones o derechos bajo el presente Contrato, sin la previa autorización escrita de la otra Parte. </w:t>
      </w:r>
    </w:p>
    <w:p w14:paraId="2503CB75" w14:textId="77777777" w:rsidR="009B20FE" w:rsidRPr="0023225C" w:rsidRDefault="009B20FE" w:rsidP="00D6633A">
      <w:pPr>
        <w:pStyle w:val="Heading1"/>
        <w:spacing w:before="0" w:line="240" w:lineRule="auto"/>
        <w:jc w:val="both"/>
        <w:rPr>
          <w:rFonts w:ascii="Arial" w:eastAsia="Times New Roman" w:hAnsi="Arial" w:cs="Arial"/>
          <w:b w:val="0"/>
          <w:color w:val="222222"/>
          <w:sz w:val="24"/>
          <w:szCs w:val="24"/>
          <w:lang w:val="es-ES" w:eastAsia="es-CO"/>
        </w:rPr>
      </w:pPr>
    </w:p>
    <w:p w14:paraId="22146873" w14:textId="444CEEB0" w:rsidR="00AF7900" w:rsidRPr="0023225C" w:rsidRDefault="009B20FE" w:rsidP="00D6633A">
      <w:pPr>
        <w:pStyle w:val="Heading1"/>
        <w:spacing w:before="0" w:line="240" w:lineRule="auto"/>
        <w:jc w:val="both"/>
        <w:rPr>
          <w:rFonts w:ascii="Arial" w:eastAsia="Times New Roman" w:hAnsi="Arial" w:cs="Arial"/>
          <w:color w:val="222222"/>
          <w:sz w:val="24"/>
          <w:szCs w:val="24"/>
          <w:lang w:val="es-ES" w:eastAsia="es-CO"/>
        </w:rPr>
      </w:pPr>
      <w:r w:rsidRPr="0023225C">
        <w:rPr>
          <w:rFonts w:ascii="Arial" w:eastAsia="Times New Roman" w:hAnsi="Arial" w:cs="Arial"/>
          <w:color w:val="222222"/>
          <w:sz w:val="24"/>
          <w:szCs w:val="24"/>
          <w:lang w:val="es-ES" w:eastAsia="es-CO"/>
        </w:rPr>
        <w:t xml:space="preserve">Cláusula Décima </w:t>
      </w:r>
      <w:r w:rsidR="00264949" w:rsidRPr="0023225C">
        <w:rPr>
          <w:rFonts w:ascii="Arial" w:eastAsia="Times New Roman" w:hAnsi="Arial" w:cs="Arial"/>
          <w:color w:val="222222"/>
          <w:sz w:val="24"/>
          <w:szCs w:val="24"/>
          <w:lang w:val="es-ES" w:eastAsia="es-CO"/>
        </w:rPr>
        <w:t>Cuarta</w:t>
      </w:r>
      <w:r w:rsidRPr="0023225C">
        <w:rPr>
          <w:rFonts w:ascii="Arial" w:eastAsia="Times New Roman" w:hAnsi="Arial" w:cs="Arial"/>
          <w:color w:val="222222"/>
          <w:sz w:val="24"/>
          <w:szCs w:val="24"/>
          <w:lang w:val="es-ES" w:eastAsia="es-CO"/>
        </w:rPr>
        <w:t>:</w:t>
      </w:r>
      <w:r w:rsidR="00492080" w:rsidRPr="0023225C">
        <w:rPr>
          <w:rFonts w:ascii="Arial" w:eastAsia="Times New Roman" w:hAnsi="Arial" w:cs="Arial"/>
          <w:color w:val="222222"/>
          <w:sz w:val="24"/>
          <w:szCs w:val="24"/>
          <w:lang w:val="es-ES" w:eastAsia="es-CO"/>
        </w:rPr>
        <w:t xml:space="preserve"> </w:t>
      </w:r>
      <w:r w:rsidR="00AF7900" w:rsidRPr="0023225C">
        <w:rPr>
          <w:rFonts w:ascii="Arial" w:eastAsia="Times New Roman" w:hAnsi="Arial" w:cs="Arial"/>
          <w:color w:val="222222"/>
          <w:sz w:val="24"/>
          <w:szCs w:val="24"/>
          <w:lang w:val="es-ES" w:eastAsia="es-CO"/>
        </w:rPr>
        <w:t xml:space="preserve">Relación de las Partes. </w:t>
      </w:r>
    </w:p>
    <w:p w14:paraId="03F7CE56" w14:textId="77777777" w:rsidR="00AF7900" w:rsidRPr="0023225C" w:rsidRDefault="00AF7900" w:rsidP="00D6633A">
      <w:pPr>
        <w:pStyle w:val="Style2"/>
        <w:shd w:val="clear" w:color="auto" w:fill="auto"/>
        <w:spacing w:line="240" w:lineRule="auto"/>
        <w:ind w:firstLine="0"/>
        <w:jc w:val="both"/>
        <w:rPr>
          <w:rFonts w:ascii="Arial" w:hAnsi="Arial" w:cs="Arial"/>
          <w:bCs/>
          <w:iCs/>
          <w:sz w:val="24"/>
          <w:szCs w:val="24"/>
          <w:lang w:val="es-ES"/>
        </w:rPr>
      </w:pPr>
    </w:p>
    <w:p w14:paraId="54B36274" w14:textId="77777777" w:rsidR="00AF7900" w:rsidRPr="0032481F" w:rsidRDefault="00AF7900" w:rsidP="00D6633A">
      <w:pPr>
        <w:pStyle w:val="ListParagraph"/>
        <w:numPr>
          <w:ilvl w:val="0"/>
          <w:numId w:val="29"/>
        </w:numPr>
        <w:tabs>
          <w:tab w:val="left" w:pos="1418"/>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r w:rsidRPr="0032481F">
        <w:rPr>
          <w:rFonts w:ascii="Times New Roman" w:eastAsiaTheme="minorHAnsi" w:hAnsi="Times New Roman" w:cs="Times New Roman"/>
          <w:sz w:val="24"/>
          <w:szCs w:val="24"/>
          <w:lang w:val="es-ES" w:eastAsia="fr-FR"/>
        </w:rPr>
        <w:t>El presente negocio jurídico es producto del mutuo ejercicio de la autonomía privada de la voluntad, sin que en las relaciones jurídicas que lo antecedieron o que de él se derivan haya existido o exista una posición dominante por parte de alguno de los contratantes y sin que alguno de ellos le haya impuesto al otro cláusulas o disposiciones contractuales.</w:t>
      </w:r>
    </w:p>
    <w:p w14:paraId="00D4D23D" w14:textId="77777777" w:rsidR="00AF7900" w:rsidRPr="0032481F" w:rsidRDefault="00AF7900" w:rsidP="00D6633A">
      <w:pPr>
        <w:pStyle w:val="ListParagraph"/>
        <w:tabs>
          <w:tab w:val="left" w:pos="1418"/>
          <w:tab w:val="left" w:pos="2160"/>
          <w:tab w:val="left" w:pos="3969"/>
        </w:tabs>
        <w:spacing w:after="0" w:line="240" w:lineRule="auto"/>
        <w:contextualSpacing w:val="0"/>
        <w:jc w:val="both"/>
        <w:outlineLvl w:val="1"/>
        <w:rPr>
          <w:rFonts w:ascii="Times New Roman" w:eastAsiaTheme="minorHAnsi" w:hAnsi="Times New Roman" w:cs="Times New Roman"/>
          <w:sz w:val="24"/>
          <w:szCs w:val="24"/>
          <w:lang w:val="es-ES" w:eastAsia="fr-FR"/>
        </w:rPr>
      </w:pPr>
    </w:p>
    <w:p w14:paraId="7F921651" w14:textId="3F3BC302" w:rsidR="00AF7900" w:rsidRPr="0032481F" w:rsidRDefault="00AF7900" w:rsidP="00D6633A">
      <w:pPr>
        <w:pStyle w:val="ListParagraph"/>
        <w:numPr>
          <w:ilvl w:val="0"/>
          <w:numId w:val="29"/>
        </w:numPr>
        <w:tabs>
          <w:tab w:val="left" w:pos="1418"/>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r w:rsidRPr="0032481F">
        <w:rPr>
          <w:rFonts w:ascii="Times New Roman" w:eastAsiaTheme="minorHAnsi" w:hAnsi="Times New Roman" w:cs="Times New Roman"/>
          <w:sz w:val="24"/>
          <w:szCs w:val="24"/>
          <w:lang w:val="es-ES" w:eastAsia="fr-FR"/>
        </w:rPr>
        <w:t>Queda expresamente aceptado y reconocido que el presente Contrato constituye una obligación de carácter comercial, la cual se regirá en su integridad por las disposiciones relevantes de la legislación com</w:t>
      </w:r>
      <w:r w:rsidR="00682755">
        <w:rPr>
          <w:rFonts w:ascii="Times New Roman" w:eastAsiaTheme="minorHAnsi" w:hAnsi="Times New Roman" w:cs="Times New Roman"/>
          <w:sz w:val="24"/>
          <w:szCs w:val="24"/>
          <w:lang w:val="es-ES" w:eastAsia="fr-FR"/>
        </w:rPr>
        <w:t xml:space="preserve">ercial </w:t>
      </w:r>
      <w:r w:rsidR="00001588">
        <w:rPr>
          <w:rFonts w:ascii="Times New Roman" w:eastAsiaTheme="minorHAnsi" w:hAnsi="Times New Roman" w:cs="Times New Roman"/>
          <w:sz w:val="24"/>
          <w:szCs w:val="24"/>
          <w:lang w:val="es-ES" w:eastAsia="fr-FR"/>
        </w:rPr>
        <w:t>costarricense</w:t>
      </w:r>
      <w:r w:rsidRPr="0032481F">
        <w:rPr>
          <w:rFonts w:ascii="Times New Roman" w:eastAsiaTheme="minorHAnsi" w:hAnsi="Times New Roman" w:cs="Times New Roman"/>
          <w:sz w:val="24"/>
          <w:szCs w:val="24"/>
          <w:lang w:val="es-ES" w:eastAsia="fr-FR"/>
        </w:rPr>
        <w:t>.</w:t>
      </w:r>
      <w:r w:rsidR="00682755">
        <w:rPr>
          <w:rFonts w:ascii="Times New Roman" w:eastAsiaTheme="minorHAnsi" w:hAnsi="Times New Roman" w:cs="Times New Roman"/>
          <w:sz w:val="24"/>
          <w:szCs w:val="24"/>
          <w:lang w:val="es-ES" w:eastAsia="fr-FR"/>
        </w:rPr>
        <w:t xml:space="preserve"> </w:t>
      </w:r>
      <w:r w:rsidRPr="0032481F">
        <w:rPr>
          <w:rFonts w:ascii="Times New Roman" w:eastAsiaTheme="minorHAnsi" w:hAnsi="Times New Roman" w:cs="Times New Roman"/>
          <w:sz w:val="24"/>
          <w:szCs w:val="24"/>
          <w:lang w:val="es-ES" w:eastAsia="fr-FR"/>
        </w:rPr>
        <w:t xml:space="preserve">  </w:t>
      </w:r>
    </w:p>
    <w:p w14:paraId="226F2F6B" w14:textId="77777777" w:rsidR="00AF7900" w:rsidRPr="0032481F" w:rsidRDefault="00AF7900" w:rsidP="00D6633A">
      <w:pPr>
        <w:pStyle w:val="ListParagraph"/>
        <w:tabs>
          <w:tab w:val="left" w:pos="1440"/>
          <w:tab w:val="left" w:pos="2160"/>
          <w:tab w:val="left" w:pos="3969"/>
        </w:tabs>
        <w:spacing w:after="0" w:line="240" w:lineRule="auto"/>
        <w:contextualSpacing w:val="0"/>
        <w:jc w:val="both"/>
        <w:outlineLvl w:val="1"/>
        <w:rPr>
          <w:rFonts w:ascii="Times New Roman" w:eastAsiaTheme="minorHAnsi" w:hAnsi="Times New Roman" w:cs="Times New Roman"/>
          <w:sz w:val="24"/>
          <w:szCs w:val="24"/>
          <w:lang w:val="es-ES" w:eastAsia="fr-FR"/>
        </w:rPr>
      </w:pPr>
    </w:p>
    <w:p w14:paraId="5083D649" w14:textId="3364D561" w:rsidR="00D3539E" w:rsidRPr="0032481F" w:rsidRDefault="00AF7900" w:rsidP="00D6633A">
      <w:pPr>
        <w:pStyle w:val="ListParagraph"/>
        <w:numPr>
          <w:ilvl w:val="0"/>
          <w:numId w:val="29"/>
        </w:numPr>
        <w:tabs>
          <w:tab w:val="left" w:pos="1418"/>
          <w:tab w:val="left" w:pos="2160"/>
          <w:tab w:val="left" w:pos="3969"/>
        </w:tabs>
        <w:spacing w:after="0" w:line="240" w:lineRule="auto"/>
        <w:ind w:hanging="720"/>
        <w:contextualSpacing w:val="0"/>
        <w:jc w:val="both"/>
        <w:outlineLvl w:val="1"/>
        <w:rPr>
          <w:rFonts w:ascii="Arial" w:hAnsi="Arial" w:cs="Arial"/>
          <w:bCs/>
          <w:iCs/>
          <w:sz w:val="24"/>
          <w:szCs w:val="24"/>
          <w:lang w:val="es-ES"/>
        </w:rPr>
      </w:pPr>
      <w:r w:rsidRPr="0032481F">
        <w:rPr>
          <w:rFonts w:ascii="Times New Roman" w:eastAsiaTheme="minorHAnsi" w:hAnsi="Times New Roman" w:cs="Times New Roman"/>
          <w:sz w:val="24"/>
          <w:szCs w:val="24"/>
          <w:lang w:val="es-ES" w:eastAsia="fr-FR"/>
        </w:rPr>
        <w:t xml:space="preserve">El </w:t>
      </w:r>
      <w:r w:rsidR="009D66B5">
        <w:rPr>
          <w:rFonts w:ascii="Times New Roman" w:eastAsiaTheme="minorHAnsi" w:hAnsi="Times New Roman" w:cs="Times New Roman"/>
          <w:sz w:val="24"/>
          <w:szCs w:val="24"/>
          <w:lang w:val="es-ES" w:eastAsia="fr-FR"/>
        </w:rPr>
        <w:t>Corredor</w:t>
      </w:r>
      <w:r w:rsidRPr="0032481F">
        <w:rPr>
          <w:rFonts w:ascii="Times New Roman" w:eastAsiaTheme="minorHAnsi" w:hAnsi="Times New Roman" w:cs="Times New Roman"/>
          <w:sz w:val="24"/>
          <w:szCs w:val="24"/>
          <w:lang w:val="es-ES" w:eastAsia="fr-FR"/>
        </w:rPr>
        <w:t xml:space="preserve"> no está autorizado para actu</w:t>
      </w:r>
      <w:r w:rsidR="00431C8D" w:rsidRPr="0032481F">
        <w:rPr>
          <w:rFonts w:ascii="Times New Roman" w:eastAsiaTheme="minorHAnsi" w:hAnsi="Times New Roman" w:cs="Times New Roman"/>
          <w:sz w:val="24"/>
          <w:szCs w:val="24"/>
          <w:lang w:val="es-ES" w:eastAsia="fr-FR"/>
        </w:rPr>
        <w:t xml:space="preserve">ar en </w:t>
      </w:r>
      <w:r w:rsidR="00431C8D" w:rsidRPr="00001588">
        <w:rPr>
          <w:rFonts w:ascii="Times New Roman" w:eastAsiaTheme="minorHAnsi" w:hAnsi="Times New Roman" w:cs="Times New Roman"/>
          <w:sz w:val="24"/>
          <w:szCs w:val="24"/>
          <w:lang w:val="es-ES" w:eastAsia="fr-FR"/>
        </w:rPr>
        <w:t xml:space="preserve">nombre y </w:t>
      </w:r>
      <w:r w:rsidR="00EF03FC" w:rsidRPr="00001588">
        <w:rPr>
          <w:rFonts w:ascii="Times New Roman" w:eastAsiaTheme="minorHAnsi" w:hAnsi="Times New Roman" w:cs="Times New Roman"/>
          <w:sz w:val="24"/>
          <w:szCs w:val="24"/>
          <w:lang w:val="es-ES" w:eastAsia="fr-FR"/>
        </w:rPr>
        <w:t>Representación</w:t>
      </w:r>
      <w:r w:rsidR="00431C8D" w:rsidRPr="0032481F">
        <w:rPr>
          <w:rFonts w:ascii="Times New Roman" w:eastAsiaTheme="minorHAnsi" w:hAnsi="Times New Roman" w:cs="Times New Roman"/>
          <w:sz w:val="24"/>
          <w:szCs w:val="24"/>
          <w:lang w:val="es-ES" w:eastAsia="fr-FR"/>
        </w:rPr>
        <w:t xml:space="preserve"> d</w:t>
      </w:r>
      <w:r w:rsidR="00FA618B" w:rsidRPr="0032481F">
        <w:rPr>
          <w:rFonts w:ascii="Times New Roman" w:eastAsiaTheme="minorHAnsi" w:hAnsi="Times New Roman" w:cs="Times New Roman"/>
          <w:sz w:val="24"/>
          <w:szCs w:val="24"/>
          <w:lang w:val="es-ES" w:eastAsia="fr-FR"/>
        </w:rPr>
        <w:t xml:space="preserve">e </w:t>
      </w:r>
      <w:proofErr w:type="spellStart"/>
      <w:r w:rsidR="00CC57CE" w:rsidRPr="0032481F">
        <w:rPr>
          <w:rFonts w:ascii="Times New Roman" w:eastAsiaTheme="minorHAnsi" w:hAnsi="Times New Roman" w:cs="Times New Roman"/>
          <w:sz w:val="24"/>
          <w:szCs w:val="24"/>
          <w:lang w:val="es-ES" w:eastAsia="fr-FR"/>
        </w:rPr>
        <w:t>Yumi</w:t>
      </w:r>
      <w:proofErr w:type="spellEnd"/>
      <w:r w:rsidR="00CC57CE" w:rsidRPr="0032481F">
        <w:rPr>
          <w:rFonts w:ascii="Times New Roman" w:eastAsiaTheme="minorHAnsi" w:hAnsi="Times New Roman" w:cs="Times New Roman"/>
          <w:sz w:val="24"/>
          <w:szCs w:val="24"/>
          <w:lang w:val="es-ES" w:eastAsia="fr-FR"/>
        </w:rPr>
        <w:t xml:space="preserve"> </w:t>
      </w:r>
      <w:proofErr w:type="spellStart"/>
      <w:r w:rsidR="00CC57CE" w:rsidRPr="0032481F">
        <w:rPr>
          <w:rFonts w:ascii="Times New Roman" w:eastAsiaTheme="minorHAnsi" w:hAnsi="Times New Roman" w:cs="Times New Roman"/>
          <w:sz w:val="24"/>
          <w:szCs w:val="24"/>
          <w:lang w:val="es-ES" w:eastAsia="fr-FR"/>
        </w:rPr>
        <w:t>Technology</w:t>
      </w:r>
      <w:proofErr w:type="spellEnd"/>
      <w:r w:rsidRPr="0032481F">
        <w:rPr>
          <w:rFonts w:ascii="Times New Roman" w:eastAsiaTheme="minorHAnsi" w:hAnsi="Times New Roman" w:cs="Times New Roman"/>
          <w:sz w:val="24"/>
          <w:szCs w:val="24"/>
          <w:lang w:val="es-ES" w:eastAsia="fr-FR"/>
        </w:rPr>
        <w:t xml:space="preserve">, ni obligarlo frente a terceros bajo ninguna circunstancia. Las Partes reconocen expresamente </w:t>
      </w:r>
      <w:r w:rsidR="0032481F" w:rsidRPr="0032481F">
        <w:rPr>
          <w:rFonts w:ascii="Times New Roman" w:eastAsiaTheme="minorHAnsi" w:hAnsi="Times New Roman" w:cs="Times New Roman"/>
          <w:sz w:val="24"/>
          <w:szCs w:val="24"/>
          <w:lang w:val="es-ES" w:eastAsia="fr-FR"/>
        </w:rPr>
        <w:t>que,</w:t>
      </w:r>
      <w:r w:rsidRPr="0032481F">
        <w:rPr>
          <w:rFonts w:ascii="Times New Roman" w:eastAsiaTheme="minorHAnsi" w:hAnsi="Times New Roman" w:cs="Times New Roman"/>
          <w:sz w:val="24"/>
          <w:szCs w:val="24"/>
          <w:lang w:val="es-ES" w:eastAsia="fr-FR"/>
        </w:rPr>
        <w:t xml:space="preserve"> en el desarrollo de sus obligaciones bajo este Contrato, estarán actuando en calidad de comerciantes independientes, en su propio nombre y por su cuenta y riesgo, con sus propias instalaciones, patrimonio y capital de trabajo.</w:t>
      </w:r>
    </w:p>
    <w:p w14:paraId="0DC66A38" w14:textId="77777777" w:rsidR="0032481F" w:rsidRPr="0032481F" w:rsidRDefault="0032481F" w:rsidP="0032481F">
      <w:pPr>
        <w:tabs>
          <w:tab w:val="left" w:pos="1418"/>
          <w:tab w:val="left" w:pos="2160"/>
          <w:tab w:val="left" w:pos="3969"/>
        </w:tabs>
        <w:jc w:val="both"/>
        <w:outlineLvl w:val="1"/>
        <w:rPr>
          <w:rFonts w:ascii="Arial" w:hAnsi="Arial" w:cs="Arial"/>
          <w:bCs/>
          <w:iCs/>
          <w:lang w:val="es-ES"/>
        </w:rPr>
      </w:pPr>
    </w:p>
    <w:p w14:paraId="6CC084C2" w14:textId="4A842560" w:rsidR="00710AA8" w:rsidRPr="0032481F" w:rsidRDefault="00B449DB" w:rsidP="00D6633A">
      <w:pPr>
        <w:jc w:val="both"/>
        <w:rPr>
          <w:lang w:val="es-ES"/>
        </w:rPr>
      </w:pPr>
      <w:r w:rsidRPr="0023225C">
        <w:rPr>
          <w:rFonts w:cs="Arial"/>
          <w:b/>
          <w:color w:val="222222"/>
          <w:lang w:val="es-ES" w:eastAsia="es-CO"/>
        </w:rPr>
        <w:t xml:space="preserve">Cláusula Décima </w:t>
      </w:r>
      <w:r w:rsidR="00264949" w:rsidRPr="0023225C">
        <w:rPr>
          <w:rFonts w:cs="Arial"/>
          <w:b/>
          <w:color w:val="222222"/>
          <w:lang w:val="es-ES" w:eastAsia="es-CO"/>
        </w:rPr>
        <w:t>Quinta</w:t>
      </w:r>
      <w:r w:rsidRPr="0023225C">
        <w:rPr>
          <w:rFonts w:cs="Arial"/>
          <w:b/>
          <w:color w:val="222222"/>
          <w:lang w:val="es-ES" w:eastAsia="es-CO"/>
        </w:rPr>
        <w:t>:</w:t>
      </w:r>
      <w:bookmarkStart w:id="0" w:name="_Toc385967823"/>
      <w:bookmarkStart w:id="1" w:name="_Ref387653074"/>
      <w:bookmarkStart w:id="2" w:name="_Toc389053960"/>
      <w:bookmarkStart w:id="3" w:name="_Toc389064733"/>
      <w:bookmarkStart w:id="4" w:name="_Toc391486554"/>
      <w:bookmarkStart w:id="5" w:name="_Ref392224844"/>
      <w:bookmarkStart w:id="6" w:name="_Ref392605579"/>
      <w:bookmarkStart w:id="7" w:name="_Ref400387996"/>
      <w:bookmarkStart w:id="8" w:name="_Ref400390550"/>
      <w:bookmarkStart w:id="9" w:name="_Toc402393915"/>
      <w:bookmarkStart w:id="10" w:name="_Toc405420770"/>
      <w:bookmarkStart w:id="11" w:name="_Ref310339053"/>
      <w:r w:rsidRPr="0023225C">
        <w:rPr>
          <w:rFonts w:cs="Arial"/>
          <w:b/>
          <w:color w:val="222222"/>
          <w:lang w:val="es-ES" w:eastAsia="es-CO"/>
        </w:rPr>
        <w:t xml:space="preserve"> </w:t>
      </w:r>
      <w:r w:rsidR="00710AA8" w:rsidRPr="0023225C">
        <w:rPr>
          <w:rFonts w:cs="Arial"/>
          <w:b/>
          <w:lang w:val="es-ES"/>
        </w:rPr>
        <w:t>Arbitramento.</w:t>
      </w:r>
      <w:r w:rsidR="00710AA8" w:rsidRPr="0023225C">
        <w:rPr>
          <w:rFonts w:cs="Arial"/>
          <w:lang w:val="es-ES"/>
        </w:rPr>
        <w:t xml:space="preserve">  </w:t>
      </w:r>
      <w:r w:rsidR="00710AA8" w:rsidRPr="0032481F">
        <w:rPr>
          <w:lang w:val="es-ES"/>
        </w:rPr>
        <w:t>Toda controversia o diferencia relativa a este Contrato, con excepción del cobro ejecutivo de obligaciones, se resolverá por un Tribunal de Arbitramento (el “Tribunal”), de acuerdo con lo dispuesto por la Ley 1563 de 2012 y demás normas que lo modifiquen y/o complementen, de acuerdo con las siguientes reglas:</w:t>
      </w:r>
      <w:bookmarkEnd w:id="0"/>
      <w:bookmarkEnd w:id="1"/>
      <w:bookmarkEnd w:id="2"/>
      <w:bookmarkEnd w:id="3"/>
      <w:bookmarkEnd w:id="4"/>
      <w:bookmarkEnd w:id="5"/>
      <w:bookmarkEnd w:id="6"/>
      <w:bookmarkEnd w:id="7"/>
      <w:bookmarkEnd w:id="8"/>
      <w:bookmarkEnd w:id="9"/>
      <w:bookmarkEnd w:id="10"/>
      <w:r w:rsidR="00710AA8" w:rsidRPr="0032481F">
        <w:rPr>
          <w:lang w:val="es-ES"/>
        </w:rPr>
        <w:t xml:space="preserve"> </w:t>
      </w:r>
    </w:p>
    <w:p w14:paraId="52CF259C" w14:textId="77777777" w:rsidR="00B449DB" w:rsidRPr="0032481F" w:rsidRDefault="00B449DB" w:rsidP="00D6633A">
      <w:pPr>
        <w:jc w:val="both"/>
        <w:rPr>
          <w:lang w:val="es-ES"/>
        </w:rPr>
      </w:pPr>
    </w:p>
    <w:p w14:paraId="30B2094D" w14:textId="77777777" w:rsidR="00710AA8" w:rsidRPr="0032481F" w:rsidRDefault="00710AA8" w:rsidP="00D6633A">
      <w:pPr>
        <w:pStyle w:val="ListParagraph"/>
        <w:numPr>
          <w:ilvl w:val="0"/>
          <w:numId w:val="31"/>
        </w:numPr>
        <w:tabs>
          <w:tab w:val="left" w:pos="1418"/>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bookmarkStart w:id="12" w:name="_Toc386089673"/>
      <w:bookmarkStart w:id="13" w:name="_Toc389053961"/>
      <w:bookmarkStart w:id="14" w:name="_Toc389064734"/>
      <w:bookmarkStart w:id="15" w:name="_Toc391486555"/>
      <w:bookmarkStart w:id="16" w:name="_Toc391488267"/>
      <w:bookmarkStart w:id="17" w:name="_Toc392609121"/>
      <w:bookmarkStart w:id="18" w:name="_Toc396072812"/>
      <w:bookmarkStart w:id="19" w:name="_Toc398222438"/>
      <w:bookmarkStart w:id="20" w:name="_Toc398234389"/>
      <w:bookmarkStart w:id="21" w:name="_Toc400651352"/>
      <w:bookmarkStart w:id="22" w:name="_Toc402393916"/>
      <w:bookmarkStart w:id="23" w:name="_Toc405318885"/>
      <w:bookmarkStart w:id="24" w:name="_Toc405420771"/>
      <w:r w:rsidRPr="0032481F">
        <w:rPr>
          <w:rFonts w:ascii="Times New Roman" w:eastAsiaTheme="minorHAnsi" w:hAnsi="Times New Roman" w:cs="Times New Roman"/>
          <w:sz w:val="24"/>
          <w:szCs w:val="24"/>
          <w:lang w:val="es-ES" w:eastAsia="fr-FR"/>
        </w:rPr>
        <w:t>Los árbitros serán tres (3).</w:t>
      </w:r>
      <w:bookmarkEnd w:id="12"/>
      <w:bookmarkEnd w:id="13"/>
      <w:bookmarkEnd w:id="14"/>
      <w:bookmarkEnd w:id="15"/>
      <w:bookmarkEnd w:id="16"/>
      <w:bookmarkEnd w:id="17"/>
      <w:bookmarkEnd w:id="18"/>
      <w:bookmarkEnd w:id="19"/>
      <w:bookmarkEnd w:id="20"/>
      <w:bookmarkEnd w:id="21"/>
      <w:bookmarkEnd w:id="22"/>
      <w:bookmarkEnd w:id="23"/>
      <w:bookmarkEnd w:id="24"/>
    </w:p>
    <w:p w14:paraId="391BAE82" w14:textId="77777777" w:rsidR="00D3539E" w:rsidRPr="0032481F" w:rsidRDefault="00D3539E" w:rsidP="00D6633A">
      <w:pPr>
        <w:pStyle w:val="ListParagraph"/>
        <w:tabs>
          <w:tab w:val="left" w:pos="1418"/>
          <w:tab w:val="left" w:pos="2160"/>
          <w:tab w:val="left" w:pos="3969"/>
        </w:tabs>
        <w:spacing w:after="0" w:line="240" w:lineRule="auto"/>
        <w:contextualSpacing w:val="0"/>
        <w:jc w:val="both"/>
        <w:outlineLvl w:val="1"/>
        <w:rPr>
          <w:rFonts w:ascii="Times New Roman" w:eastAsiaTheme="minorHAnsi" w:hAnsi="Times New Roman" w:cs="Times New Roman"/>
          <w:sz w:val="24"/>
          <w:szCs w:val="24"/>
          <w:lang w:val="es-ES" w:eastAsia="fr-FR"/>
        </w:rPr>
      </w:pPr>
    </w:p>
    <w:p w14:paraId="76027B67" w14:textId="5B435CD8" w:rsidR="00710AA8" w:rsidRPr="0032481F" w:rsidRDefault="00710AA8" w:rsidP="00D6633A">
      <w:pPr>
        <w:pStyle w:val="ListParagraph"/>
        <w:numPr>
          <w:ilvl w:val="0"/>
          <w:numId w:val="31"/>
        </w:numPr>
        <w:tabs>
          <w:tab w:val="left" w:pos="1418"/>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bookmarkStart w:id="25" w:name="_Toc386089674"/>
      <w:bookmarkStart w:id="26" w:name="_Toc389053962"/>
      <w:bookmarkStart w:id="27" w:name="_Toc389064735"/>
      <w:bookmarkStart w:id="28" w:name="_Toc391486556"/>
      <w:bookmarkStart w:id="29" w:name="_Toc391488268"/>
      <w:bookmarkStart w:id="30" w:name="_Toc392609122"/>
      <w:bookmarkStart w:id="31" w:name="_Toc396072813"/>
      <w:bookmarkStart w:id="32" w:name="_Toc398222439"/>
      <w:bookmarkStart w:id="33" w:name="_Toc398234390"/>
      <w:bookmarkStart w:id="34" w:name="_Toc400651353"/>
      <w:bookmarkStart w:id="35" w:name="_Toc402393917"/>
      <w:bookmarkStart w:id="36" w:name="_Toc405318886"/>
      <w:bookmarkStart w:id="37" w:name="_Toc405420772"/>
      <w:r w:rsidRPr="0032481F">
        <w:rPr>
          <w:rFonts w:ascii="Times New Roman" w:eastAsiaTheme="minorHAnsi" w:hAnsi="Times New Roman" w:cs="Times New Roman"/>
          <w:sz w:val="24"/>
          <w:szCs w:val="24"/>
          <w:lang w:val="es-ES" w:eastAsia="fr-FR"/>
        </w:rPr>
        <w:t xml:space="preserve">Los árbitros serán designados por mutuo acuerdo entre las partes. El o los árbitros que no pudieren ser designados por mutuo acuerdo, serán designados por el Centro de Arbitraje de la </w:t>
      </w:r>
      <w:r w:rsidRPr="00A11F2A">
        <w:rPr>
          <w:rFonts w:ascii="Times New Roman" w:eastAsiaTheme="minorHAnsi" w:hAnsi="Times New Roman" w:cs="Times New Roman"/>
          <w:sz w:val="24"/>
          <w:szCs w:val="24"/>
          <w:highlight w:val="yellow"/>
          <w:lang w:val="es-ES" w:eastAsia="fr-FR"/>
        </w:rPr>
        <w:t xml:space="preserve">Cámara de </w:t>
      </w:r>
      <w:r w:rsidR="00273790" w:rsidRPr="00A11F2A">
        <w:rPr>
          <w:rFonts w:ascii="Times New Roman" w:eastAsiaTheme="minorHAnsi" w:hAnsi="Times New Roman" w:cs="Times New Roman"/>
          <w:sz w:val="24"/>
          <w:szCs w:val="24"/>
          <w:highlight w:val="yellow"/>
          <w:lang w:val="es-ES" w:eastAsia="fr-FR"/>
        </w:rPr>
        <w:t xml:space="preserve">Comercio de </w:t>
      </w:r>
      <w:r w:rsidR="00001588" w:rsidRPr="00A11F2A">
        <w:rPr>
          <w:rFonts w:ascii="Times New Roman" w:eastAsiaTheme="minorHAnsi" w:hAnsi="Times New Roman" w:cs="Times New Roman"/>
          <w:sz w:val="24"/>
          <w:szCs w:val="24"/>
          <w:highlight w:val="yellow"/>
          <w:lang w:val="es-ES" w:eastAsia="fr-FR"/>
        </w:rPr>
        <w:t>Bogotá, Colombia</w:t>
      </w:r>
      <w:r w:rsidR="00273790" w:rsidRPr="00001588">
        <w:rPr>
          <w:rFonts w:ascii="Times New Roman" w:eastAsiaTheme="minorHAnsi" w:hAnsi="Times New Roman" w:cs="Times New Roman"/>
          <w:sz w:val="24"/>
          <w:szCs w:val="24"/>
          <w:lang w:val="es-ES" w:eastAsia="fr-FR"/>
        </w:rPr>
        <w:t xml:space="preserve"> l</w:t>
      </w:r>
      <w:r w:rsidRPr="00001588">
        <w:rPr>
          <w:rFonts w:ascii="Times New Roman" w:eastAsiaTheme="minorHAnsi" w:hAnsi="Times New Roman" w:cs="Times New Roman"/>
          <w:sz w:val="24"/>
          <w:szCs w:val="24"/>
          <w:lang w:val="es-ES" w:eastAsia="fr-FR"/>
        </w:rPr>
        <w:t>a solicitud</w:t>
      </w:r>
      <w:r w:rsidRPr="0032481F">
        <w:rPr>
          <w:rFonts w:ascii="Times New Roman" w:eastAsiaTheme="minorHAnsi" w:hAnsi="Times New Roman" w:cs="Times New Roman"/>
          <w:sz w:val="24"/>
          <w:szCs w:val="24"/>
          <w:lang w:val="es-ES" w:eastAsia="fr-FR"/>
        </w:rPr>
        <w:t xml:space="preserve"> de cualquiera de las partes.</w:t>
      </w:r>
      <w:bookmarkEnd w:id="25"/>
      <w:bookmarkEnd w:id="26"/>
      <w:bookmarkEnd w:id="27"/>
      <w:bookmarkEnd w:id="28"/>
      <w:bookmarkEnd w:id="29"/>
      <w:bookmarkEnd w:id="30"/>
      <w:bookmarkEnd w:id="31"/>
      <w:bookmarkEnd w:id="32"/>
      <w:bookmarkEnd w:id="33"/>
      <w:bookmarkEnd w:id="34"/>
      <w:bookmarkEnd w:id="35"/>
      <w:bookmarkEnd w:id="36"/>
      <w:bookmarkEnd w:id="37"/>
      <w:r w:rsidRPr="0032481F">
        <w:rPr>
          <w:rFonts w:ascii="Times New Roman" w:eastAsiaTheme="minorHAnsi" w:hAnsi="Times New Roman" w:cs="Times New Roman"/>
          <w:sz w:val="24"/>
          <w:szCs w:val="24"/>
          <w:lang w:val="es-ES" w:eastAsia="fr-FR"/>
        </w:rPr>
        <w:t xml:space="preserve"> </w:t>
      </w:r>
    </w:p>
    <w:p w14:paraId="584517E0" w14:textId="77777777" w:rsidR="00D3539E" w:rsidRPr="0032481F" w:rsidRDefault="00D3539E" w:rsidP="00D6633A">
      <w:pPr>
        <w:pStyle w:val="ListParagraph"/>
        <w:tabs>
          <w:tab w:val="left" w:pos="1418"/>
          <w:tab w:val="left" w:pos="2160"/>
          <w:tab w:val="left" w:pos="3969"/>
        </w:tabs>
        <w:spacing w:after="0" w:line="240" w:lineRule="auto"/>
        <w:contextualSpacing w:val="0"/>
        <w:jc w:val="both"/>
        <w:outlineLvl w:val="1"/>
        <w:rPr>
          <w:rFonts w:ascii="Times New Roman" w:eastAsiaTheme="minorHAnsi" w:hAnsi="Times New Roman" w:cs="Times New Roman"/>
          <w:sz w:val="24"/>
          <w:szCs w:val="24"/>
          <w:lang w:val="es-ES" w:eastAsia="fr-FR"/>
        </w:rPr>
      </w:pPr>
    </w:p>
    <w:p w14:paraId="6DB1D725" w14:textId="77777777" w:rsidR="00710AA8" w:rsidRPr="0032481F" w:rsidRDefault="00710AA8" w:rsidP="00D6633A">
      <w:pPr>
        <w:pStyle w:val="ListParagraph"/>
        <w:numPr>
          <w:ilvl w:val="0"/>
          <w:numId w:val="31"/>
        </w:numPr>
        <w:tabs>
          <w:tab w:val="left" w:pos="1418"/>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bookmarkStart w:id="38" w:name="_Toc386089675"/>
      <w:bookmarkStart w:id="39" w:name="_Toc389053963"/>
      <w:bookmarkStart w:id="40" w:name="_Toc389064736"/>
      <w:bookmarkStart w:id="41" w:name="_Toc391486557"/>
      <w:bookmarkStart w:id="42" w:name="_Toc391488269"/>
      <w:bookmarkStart w:id="43" w:name="_Toc392609123"/>
      <w:bookmarkStart w:id="44" w:name="_Toc396072814"/>
      <w:bookmarkStart w:id="45" w:name="_Toc398222440"/>
      <w:bookmarkStart w:id="46" w:name="_Toc398234391"/>
      <w:bookmarkStart w:id="47" w:name="_Toc400651354"/>
      <w:bookmarkStart w:id="48" w:name="_Toc402393918"/>
      <w:bookmarkStart w:id="49" w:name="_Toc405318887"/>
      <w:bookmarkStart w:id="50" w:name="_Toc405420773"/>
      <w:r w:rsidRPr="0032481F">
        <w:rPr>
          <w:rFonts w:ascii="Times New Roman" w:eastAsiaTheme="minorHAnsi" w:hAnsi="Times New Roman" w:cs="Times New Roman"/>
          <w:sz w:val="24"/>
          <w:szCs w:val="24"/>
          <w:lang w:val="es-ES" w:eastAsia="fr-FR"/>
        </w:rPr>
        <w:t>El arbitraje se regirá por lo dispuesto en la Ley 1563 de 2012.</w:t>
      </w:r>
      <w:bookmarkEnd w:id="38"/>
      <w:bookmarkEnd w:id="39"/>
      <w:bookmarkEnd w:id="40"/>
      <w:bookmarkEnd w:id="41"/>
      <w:bookmarkEnd w:id="42"/>
      <w:bookmarkEnd w:id="43"/>
      <w:bookmarkEnd w:id="44"/>
      <w:bookmarkEnd w:id="45"/>
      <w:bookmarkEnd w:id="46"/>
      <w:bookmarkEnd w:id="47"/>
      <w:bookmarkEnd w:id="48"/>
      <w:bookmarkEnd w:id="49"/>
      <w:bookmarkEnd w:id="50"/>
    </w:p>
    <w:p w14:paraId="5A97A06C" w14:textId="77777777" w:rsidR="00D3539E" w:rsidRPr="0032481F" w:rsidRDefault="00D3539E" w:rsidP="00D6633A">
      <w:pPr>
        <w:pStyle w:val="ListParagraph"/>
        <w:tabs>
          <w:tab w:val="left" w:pos="1418"/>
          <w:tab w:val="left" w:pos="2160"/>
          <w:tab w:val="left" w:pos="3969"/>
        </w:tabs>
        <w:spacing w:after="0" w:line="240" w:lineRule="auto"/>
        <w:contextualSpacing w:val="0"/>
        <w:jc w:val="both"/>
        <w:outlineLvl w:val="1"/>
        <w:rPr>
          <w:rFonts w:ascii="Times New Roman" w:eastAsiaTheme="minorHAnsi" w:hAnsi="Times New Roman" w:cs="Times New Roman"/>
          <w:sz w:val="24"/>
          <w:szCs w:val="24"/>
          <w:lang w:val="es-ES" w:eastAsia="fr-FR"/>
        </w:rPr>
      </w:pPr>
    </w:p>
    <w:p w14:paraId="05F2445A" w14:textId="1F5E2F99" w:rsidR="00710AA8" w:rsidRPr="00001588" w:rsidRDefault="00710AA8" w:rsidP="00D6633A">
      <w:pPr>
        <w:pStyle w:val="ListParagraph"/>
        <w:numPr>
          <w:ilvl w:val="0"/>
          <w:numId w:val="31"/>
        </w:numPr>
        <w:tabs>
          <w:tab w:val="left" w:pos="1418"/>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bookmarkStart w:id="51" w:name="_Toc386089676"/>
      <w:bookmarkStart w:id="52" w:name="_Toc389053964"/>
      <w:bookmarkStart w:id="53" w:name="_Toc389064737"/>
      <w:bookmarkStart w:id="54" w:name="_Toc391486558"/>
      <w:bookmarkStart w:id="55" w:name="_Toc391488270"/>
      <w:bookmarkStart w:id="56" w:name="_Toc392609124"/>
      <w:bookmarkStart w:id="57" w:name="_Toc396072815"/>
      <w:bookmarkStart w:id="58" w:name="_Toc398222441"/>
      <w:bookmarkStart w:id="59" w:name="_Toc398234392"/>
      <w:bookmarkStart w:id="60" w:name="_Toc400651355"/>
      <w:bookmarkStart w:id="61" w:name="_Toc402393919"/>
      <w:bookmarkStart w:id="62" w:name="_Toc405318888"/>
      <w:bookmarkStart w:id="63" w:name="_Toc405420774"/>
      <w:r w:rsidRPr="0032481F">
        <w:rPr>
          <w:rFonts w:ascii="Times New Roman" w:eastAsiaTheme="minorHAnsi" w:hAnsi="Times New Roman" w:cs="Times New Roman"/>
          <w:sz w:val="24"/>
          <w:szCs w:val="24"/>
          <w:lang w:val="es-ES" w:eastAsia="fr-FR"/>
        </w:rPr>
        <w:t xml:space="preserve">La sede del Tribunal será el Centro de </w:t>
      </w:r>
      <w:r w:rsidRPr="00001588">
        <w:rPr>
          <w:rFonts w:ascii="Times New Roman" w:eastAsiaTheme="minorHAnsi" w:hAnsi="Times New Roman" w:cs="Times New Roman"/>
          <w:sz w:val="24"/>
          <w:szCs w:val="24"/>
          <w:lang w:val="es-ES" w:eastAsia="fr-FR"/>
        </w:rPr>
        <w:t xml:space="preserve">Arbitraje y Conciliación de la </w:t>
      </w:r>
      <w:r w:rsidRPr="00A11F2A">
        <w:rPr>
          <w:rFonts w:ascii="Times New Roman" w:eastAsiaTheme="minorHAnsi" w:hAnsi="Times New Roman" w:cs="Times New Roman"/>
          <w:sz w:val="24"/>
          <w:szCs w:val="24"/>
          <w:highlight w:val="yellow"/>
          <w:lang w:val="es-ES" w:eastAsia="fr-FR"/>
        </w:rPr>
        <w:t xml:space="preserve">Cámara de Comercio </w:t>
      </w:r>
      <w:r w:rsidR="00273790" w:rsidRPr="00A11F2A">
        <w:rPr>
          <w:rFonts w:ascii="Times New Roman" w:eastAsiaTheme="minorHAnsi" w:hAnsi="Times New Roman" w:cs="Times New Roman"/>
          <w:sz w:val="24"/>
          <w:szCs w:val="24"/>
          <w:highlight w:val="yellow"/>
          <w:lang w:val="es-ES" w:eastAsia="fr-FR"/>
        </w:rPr>
        <w:t xml:space="preserve">de </w:t>
      </w:r>
      <w:r w:rsidR="00001588" w:rsidRPr="00A11F2A">
        <w:rPr>
          <w:rFonts w:ascii="Times New Roman" w:eastAsiaTheme="minorHAnsi" w:hAnsi="Times New Roman" w:cs="Times New Roman"/>
          <w:sz w:val="24"/>
          <w:szCs w:val="24"/>
          <w:highlight w:val="yellow"/>
          <w:lang w:val="es-ES" w:eastAsia="fr-FR"/>
        </w:rPr>
        <w:t>Bogotá, Colombia</w:t>
      </w:r>
      <w:r w:rsidRPr="00001588">
        <w:rPr>
          <w:rFonts w:ascii="Times New Roman" w:eastAsiaTheme="minorHAnsi" w:hAnsi="Times New Roman" w:cs="Times New Roman"/>
          <w:sz w:val="24"/>
          <w:szCs w:val="24"/>
          <w:lang w:val="es-ES" w:eastAsia="fr-FR"/>
        </w:rPr>
        <w:t>.</w:t>
      </w:r>
      <w:bookmarkEnd w:id="51"/>
      <w:bookmarkEnd w:id="52"/>
      <w:bookmarkEnd w:id="53"/>
      <w:bookmarkEnd w:id="54"/>
      <w:bookmarkEnd w:id="55"/>
      <w:bookmarkEnd w:id="56"/>
      <w:bookmarkEnd w:id="57"/>
      <w:bookmarkEnd w:id="58"/>
      <w:bookmarkEnd w:id="59"/>
      <w:bookmarkEnd w:id="60"/>
      <w:bookmarkEnd w:id="61"/>
      <w:bookmarkEnd w:id="62"/>
      <w:bookmarkEnd w:id="63"/>
      <w:r w:rsidRPr="00001588">
        <w:rPr>
          <w:rFonts w:ascii="Times New Roman" w:eastAsiaTheme="minorHAnsi" w:hAnsi="Times New Roman" w:cs="Times New Roman"/>
          <w:sz w:val="24"/>
          <w:szCs w:val="24"/>
          <w:lang w:val="es-ES" w:eastAsia="fr-FR"/>
        </w:rPr>
        <w:t xml:space="preserve"> </w:t>
      </w:r>
    </w:p>
    <w:p w14:paraId="3A34E080" w14:textId="77777777" w:rsidR="00D3539E" w:rsidRPr="0032481F" w:rsidRDefault="00D3539E" w:rsidP="00D6633A">
      <w:pPr>
        <w:pStyle w:val="ListParagraph"/>
        <w:tabs>
          <w:tab w:val="left" w:pos="1418"/>
          <w:tab w:val="left" w:pos="2160"/>
          <w:tab w:val="left" w:pos="3969"/>
        </w:tabs>
        <w:spacing w:after="0" w:line="240" w:lineRule="auto"/>
        <w:contextualSpacing w:val="0"/>
        <w:jc w:val="both"/>
        <w:outlineLvl w:val="1"/>
        <w:rPr>
          <w:rFonts w:ascii="Times New Roman" w:eastAsiaTheme="minorHAnsi" w:hAnsi="Times New Roman" w:cs="Times New Roman"/>
          <w:sz w:val="24"/>
          <w:szCs w:val="24"/>
          <w:lang w:val="es-ES" w:eastAsia="fr-FR"/>
        </w:rPr>
      </w:pPr>
    </w:p>
    <w:p w14:paraId="199563FF" w14:textId="38961A3C" w:rsidR="00710AA8" w:rsidRDefault="00710AA8" w:rsidP="00D6633A">
      <w:pPr>
        <w:pStyle w:val="ListParagraph"/>
        <w:numPr>
          <w:ilvl w:val="0"/>
          <w:numId w:val="31"/>
        </w:numPr>
        <w:tabs>
          <w:tab w:val="left" w:pos="1418"/>
          <w:tab w:val="left" w:pos="2160"/>
          <w:tab w:val="left" w:pos="3969"/>
        </w:tabs>
        <w:spacing w:after="0" w:line="240" w:lineRule="auto"/>
        <w:ind w:hanging="720"/>
        <w:contextualSpacing w:val="0"/>
        <w:jc w:val="both"/>
        <w:outlineLvl w:val="1"/>
        <w:rPr>
          <w:rFonts w:ascii="Times New Roman" w:eastAsiaTheme="minorHAnsi" w:hAnsi="Times New Roman" w:cs="Times New Roman"/>
          <w:sz w:val="24"/>
          <w:szCs w:val="24"/>
          <w:lang w:val="es-ES" w:eastAsia="fr-FR"/>
        </w:rPr>
      </w:pPr>
      <w:bookmarkStart w:id="64" w:name="_Toc386089677"/>
      <w:bookmarkStart w:id="65" w:name="_Toc389053965"/>
      <w:bookmarkStart w:id="66" w:name="_Toc389064738"/>
      <w:bookmarkStart w:id="67" w:name="_Toc391486559"/>
      <w:bookmarkStart w:id="68" w:name="_Toc391488271"/>
      <w:bookmarkStart w:id="69" w:name="_Toc392609125"/>
      <w:bookmarkStart w:id="70" w:name="_Toc396072816"/>
      <w:bookmarkStart w:id="71" w:name="_Toc398222442"/>
      <w:bookmarkStart w:id="72" w:name="_Toc398234393"/>
      <w:bookmarkStart w:id="73" w:name="_Toc400651356"/>
      <w:bookmarkStart w:id="74" w:name="_Toc402393920"/>
      <w:bookmarkStart w:id="75" w:name="_Toc405318889"/>
      <w:bookmarkStart w:id="76" w:name="_Toc405420775"/>
      <w:r w:rsidRPr="0032481F">
        <w:rPr>
          <w:rFonts w:ascii="Times New Roman" w:eastAsiaTheme="minorHAnsi" w:hAnsi="Times New Roman" w:cs="Times New Roman"/>
          <w:sz w:val="24"/>
          <w:szCs w:val="24"/>
          <w:lang w:val="es-ES" w:eastAsia="fr-FR"/>
        </w:rPr>
        <w:t>El Tribunal decidirá en derecho.</w:t>
      </w:r>
      <w:bookmarkEnd w:id="11"/>
      <w:bookmarkEnd w:id="64"/>
      <w:bookmarkEnd w:id="65"/>
      <w:bookmarkEnd w:id="66"/>
      <w:bookmarkEnd w:id="67"/>
      <w:bookmarkEnd w:id="68"/>
      <w:bookmarkEnd w:id="69"/>
      <w:bookmarkEnd w:id="70"/>
      <w:bookmarkEnd w:id="71"/>
      <w:bookmarkEnd w:id="72"/>
      <w:bookmarkEnd w:id="73"/>
      <w:bookmarkEnd w:id="74"/>
      <w:bookmarkEnd w:id="75"/>
      <w:bookmarkEnd w:id="76"/>
    </w:p>
    <w:p w14:paraId="1329EAC8" w14:textId="77777777" w:rsidR="00D3539E" w:rsidRPr="0023225C" w:rsidRDefault="00D3539E" w:rsidP="00D6633A">
      <w:pPr>
        <w:jc w:val="both"/>
        <w:rPr>
          <w:rFonts w:cs="Arial"/>
          <w:lang w:val="es-ES" w:eastAsia="x-none"/>
        </w:rPr>
      </w:pPr>
    </w:p>
    <w:p w14:paraId="4A20B686" w14:textId="57A6DF09" w:rsidR="00710AA8" w:rsidRPr="00C12CAD" w:rsidRDefault="00B449DB" w:rsidP="00D6633A">
      <w:pPr>
        <w:jc w:val="both"/>
        <w:rPr>
          <w:lang w:val="es-ES"/>
        </w:rPr>
      </w:pPr>
      <w:r w:rsidRPr="0023225C">
        <w:rPr>
          <w:rFonts w:cs="Arial"/>
          <w:b/>
          <w:color w:val="222222"/>
          <w:lang w:val="es-ES" w:eastAsia="es-CO"/>
        </w:rPr>
        <w:t xml:space="preserve">Cláusula </w:t>
      </w:r>
      <w:r w:rsidR="00FE7D32" w:rsidRPr="0023225C">
        <w:rPr>
          <w:rFonts w:cs="Arial"/>
          <w:b/>
          <w:color w:val="222222"/>
          <w:lang w:val="es-ES" w:eastAsia="es-CO"/>
        </w:rPr>
        <w:t xml:space="preserve">Décima </w:t>
      </w:r>
      <w:r w:rsidR="00264949" w:rsidRPr="0023225C">
        <w:rPr>
          <w:rFonts w:cs="Arial"/>
          <w:b/>
          <w:color w:val="222222"/>
          <w:lang w:val="es-ES" w:eastAsia="es-CO"/>
        </w:rPr>
        <w:t>Sexta</w:t>
      </w:r>
      <w:r w:rsidRPr="0023225C">
        <w:rPr>
          <w:rFonts w:cs="Arial"/>
          <w:b/>
          <w:color w:val="222222"/>
          <w:lang w:val="es-ES" w:eastAsia="es-CO"/>
        </w:rPr>
        <w:t>:</w:t>
      </w:r>
      <w:bookmarkStart w:id="77" w:name="_Toc332388091"/>
      <w:bookmarkStart w:id="78" w:name="_Toc302233357"/>
      <w:bookmarkStart w:id="79" w:name="_Toc332398589"/>
      <w:bookmarkStart w:id="80" w:name="_Toc391486568"/>
      <w:bookmarkStart w:id="81" w:name="_Ref392605259"/>
      <w:bookmarkStart w:id="82" w:name="_Toc402393929"/>
      <w:bookmarkStart w:id="83" w:name="_Toc405420784"/>
      <w:bookmarkEnd w:id="77"/>
      <w:r w:rsidRPr="0023225C">
        <w:rPr>
          <w:rFonts w:cs="Arial"/>
          <w:b/>
          <w:lang w:val="es-ES"/>
        </w:rPr>
        <w:t xml:space="preserve"> </w:t>
      </w:r>
      <w:r w:rsidR="00710AA8" w:rsidRPr="0023225C">
        <w:rPr>
          <w:rFonts w:cs="Arial"/>
          <w:b/>
          <w:lang w:val="es-ES"/>
        </w:rPr>
        <w:t>Ley Aplicable</w:t>
      </w:r>
      <w:bookmarkEnd w:id="78"/>
      <w:bookmarkEnd w:id="79"/>
      <w:r w:rsidRPr="0023225C">
        <w:rPr>
          <w:rFonts w:cs="Arial"/>
          <w:b/>
          <w:lang w:val="es-ES"/>
        </w:rPr>
        <w:t>:</w:t>
      </w:r>
      <w:r w:rsidR="00710AA8" w:rsidRPr="0023225C">
        <w:rPr>
          <w:rFonts w:cs="Arial"/>
          <w:lang w:val="es-ES"/>
        </w:rPr>
        <w:t xml:space="preserve">  </w:t>
      </w:r>
      <w:r w:rsidR="00710AA8" w:rsidRPr="0032481F">
        <w:rPr>
          <w:lang w:val="es-ES"/>
        </w:rPr>
        <w:t xml:space="preserve">Este </w:t>
      </w:r>
      <w:r w:rsidR="00710AA8" w:rsidRPr="00C12CAD">
        <w:rPr>
          <w:lang w:val="es-ES"/>
        </w:rPr>
        <w:t xml:space="preserve">Contrato se regirá por y deberá interpretarse de acuerdo con las leyes de la República de </w:t>
      </w:r>
      <w:r w:rsidR="00A11F2A">
        <w:rPr>
          <w:rFonts w:cs="Arial"/>
          <w:color w:val="222222"/>
          <w:lang w:val="es-ES" w:eastAsia="es-CO"/>
        </w:rPr>
        <w:t>____________________</w:t>
      </w:r>
      <w:r w:rsidR="00710AA8" w:rsidRPr="00C12CAD">
        <w:rPr>
          <w:lang w:val="es-ES"/>
        </w:rPr>
        <w:t>.</w:t>
      </w:r>
      <w:bookmarkEnd w:id="80"/>
      <w:bookmarkEnd w:id="81"/>
      <w:bookmarkEnd w:id="82"/>
      <w:bookmarkEnd w:id="83"/>
    </w:p>
    <w:p w14:paraId="73CB89DD" w14:textId="77777777" w:rsidR="00B449DB" w:rsidRPr="00C12CAD" w:rsidRDefault="00B449DB" w:rsidP="00D6633A">
      <w:pPr>
        <w:jc w:val="both"/>
        <w:rPr>
          <w:rFonts w:cs="Arial"/>
          <w:b/>
          <w:color w:val="222222"/>
          <w:lang w:val="es-ES" w:eastAsia="es-CO"/>
        </w:rPr>
      </w:pPr>
    </w:p>
    <w:p w14:paraId="7E38B352" w14:textId="0CC10D07" w:rsidR="00710AA8" w:rsidRPr="0032481F" w:rsidRDefault="00B449DB" w:rsidP="00D6633A">
      <w:pPr>
        <w:jc w:val="both"/>
        <w:rPr>
          <w:lang w:val="es-ES"/>
        </w:rPr>
      </w:pPr>
      <w:r w:rsidRPr="00C12CAD">
        <w:rPr>
          <w:rFonts w:cs="Arial"/>
          <w:b/>
          <w:color w:val="222222"/>
          <w:lang w:val="es-ES" w:eastAsia="es-CO"/>
        </w:rPr>
        <w:t xml:space="preserve">Cláusula </w:t>
      </w:r>
      <w:r w:rsidR="00264949" w:rsidRPr="00C12CAD">
        <w:rPr>
          <w:rFonts w:cs="Arial"/>
          <w:b/>
          <w:color w:val="222222"/>
          <w:lang w:val="es-ES" w:eastAsia="es-CO"/>
        </w:rPr>
        <w:t>Décima Séptima</w:t>
      </w:r>
      <w:r w:rsidRPr="00C12CAD">
        <w:rPr>
          <w:rFonts w:cs="Arial"/>
          <w:b/>
          <w:color w:val="222222"/>
          <w:lang w:val="es-ES" w:eastAsia="es-CO"/>
        </w:rPr>
        <w:t>:</w:t>
      </w:r>
      <w:bookmarkStart w:id="84" w:name="_Toc302233359"/>
      <w:bookmarkStart w:id="85" w:name="_Toc332398591"/>
      <w:bookmarkStart w:id="86" w:name="_Toc391486569"/>
      <w:bookmarkStart w:id="87" w:name="_Toc402393930"/>
      <w:bookmarkStart w:id="88" w:name="_Toc405420785"/>
      <w:r w:rsidRPr="00C12CAD">
        <w:rPr>
          <w:rFonts w:cs="Arial"/>
          <w:lang w:val="es-ES"/>
        </w:rPr>
        <w:t xml:space="preserve"> </w:t>
      </w:r>
      <w:r w:rsidR="00710AA8" w:rsidRPr="00C12CAD">
        <w:rPr>
          <w:rFonts w:cs="Arial"/>
          <w:b/>
          <w:lang w:val="es-ES"/>
        </w:rPr>
        <w:t>Ejemplares</w:t>
      </w:r>
      <w:bookmarkEnd w:id="84"/>
      <w:bookmarkEnd w:id="85"/>
      <w:r w:rsidRPr="00C12CAD">
        <w:rPr>
          <w:rFonts w:cs="Arial"/>
          <w:b/>
          <w:lang w:val="es-ES"/>
        </w:rPr>
        <w:t>:</w:t>
      </w:r>
      <w:r w:rsidR="00710AA8" w:rsidRPr="00C12CAD">
        <w:rPr>
          <w:rFonts w:cs="Arial"/>
          <w:lang w:val="es-ES"/>
        </w:rPr>
        <w:t xml:space="preserve">  </w:t>
      </w:r>
      <w:r w:rsidR="00710AA8" w:rsidRPr="00C12CAD">
        <w:rPr>
          <w:lang w:val="es-ES"/>
        </w:rPr>
        <w:t>Este Contrato puede</w:t>
      </w:r>
      <w:r w:rsidR="00710AA8" w:rsidRPr="0032481F">
        <w:rPr>
          <w:lang w:val="es-ES"/>
        </w:rPr>
        <w:t xml:space="preserve"> ser firmado en </w:t>
      </w:r>
      <w:r w:rsidR="00264949" w:rsidRPr="0032481F">
        <w:rPr>
          <w:lang w:val="es-ES"/>
        </w:rPr>
        <w:t xml:space="preserve">máximo 3 </w:t>
      </w:r>
      <w:r w:rsidR="00710AA8" w:rsidRPr="0032481F">
        <w:rPr>
          <w:lang w:val="es-ES"/>
        </w:rPr>
        <w:t>número de ejemplares, cada uno de los cuales será considerado un original.</w:t>
      </w:r>
      <w:bookmarkEnd w:id="86"/>
      <w:bookmarkEnd w:id="87"/>
      <w:bookmarkEnd w:id="88"/>
    </w:p>
    <w:p w14:paraId="06BA0A75" w14:textId="77777777" w:rsidR="00B449DB" w:rsidRPr="0023225C" w:rsidRDefault="00B449DB" w:rsidP="00D6633A">
      <w:pPr>
        <w:jc w:val="both"/>
        <w:rPr>
          <w:rFonts w:cs="Arial"/>
          <w:b/>
          <w:lang w:val="es-ES"/>
        </w:rPr>
      </w:pPr>
    </w:p>
    <w:p w14:paraId="36B05FC9" w14:textId="39B0292C" w:rsidR="00710AA8" w:rsidRPr="0032481F" w:rsidRDefault="00B449DB" w:rsidP="00D6633A">
      <w:pPr>
        <w:jc w:val="both"/>
        <w:rPr>
          <w:lang w:val="es-ES"/>
        </w:rPr>
      </w:pPr>
      <w:r w:rsidRPr="0023225C">
        <w:rPr>
          <w:rFonts w:cs="Arial"/>
          <w:b/>
          <w:color w:val="222222"/>
          <w:lang w:val="es-ES" w:eastAsia="es-CO"/>
        </w:rPr>
        <w:t xml:space="preserve">Cláusula </w:t>
      </w:r>
      <w:r w:rsidR="00264949" w:rsidRPr="0023225C">
        <w:rPr>
          <w:rFonts w:cs="Arial"/>
          <w:b/>
          <w:color w:val="222222"/>
          <w:lang w:val="es-ES" w:eastAsia="es-CO"/>
        </w:rPr>
        <w:t>Décima Octava</w:t>
      </w:r>
      <w:r w:rsidRPr="0023225C">
        <w:rPr>
          <w:rFonts w:cs="Arial"/>
          <w:b/>
          <w:color w:val="222222"/>
          <w:lang w:val="es-ES" w:eastAsia="es-CO"/>
        </w:rPr>
        <w:t>:</w:t>
      </w:r>
      <w:bookmarkStart w:id="89" w:name="_Toc309415607"/>
      <w:bookmarkStart w:id="90" w:name="_Toc309415608"/>
      <w:bookmarkStart w:id="91" w:name="_Toc302233361"/>
      <w:bookmarkStart w:id="92" w:name="_Toc332398592"/>
      <w:bookmarkStart w:id="93" w:name="_Toc391486570"/>
      <w:bookmarkStart w:id="94" w:name="_Toc402393931"/>
      <w:bookmarkStart w:id="95" w:name="_Toc405420786"/>
      <w:bookmarkEnd w:id="89"/>
      <w:bookmarkEnd w:id="90"/>
      <w:r w:rsidRPr="0023225C">
        <w:rPr>
          <w:rFonts w:cs="Arial"/>
          <w:lang w:val="es-ES"/>
        </w:rPr>
        <w:t xml:space="preserve"> </w:t>
      </w:r>
      <w:r w:rsidR="00710AA8" w:rsidRPr="0023225C">
        <w:rPr>
          <w:rFonts w:cs="Arial"/>
          <w:b/>
          <w:lang w:val="es-ES"/>
        </w:rPr>
        <w:t>Divisibilidad</w:t>
      </w:r>
      <w:bookmarkEnd w:id="91"/>
      <w:bookmarkEnd w:id="92"/>
      <w:r w:rsidRPr="0023225C">
        <w:rPr>
          <w:rFonts w:cs="Arial"/>
          <w:b/>
          <w:lang w:val="es-ES"/>
        </w:rPr>
        <w:t>:</w:t>
      </w:r>
      <w:r w:rsidR="00710AA8" w:rsidRPr="0023225C">
        <w:rPr>
          <w:rFonts w:cs="Arial"/>
          <w:b/>
          <w:lang w:val="es-ES"/>
        </w:rPr>
        <w:t xml:space="preserve">  </w:t>
      </w:r>
      <w:r w:rsidR="00710AA8" w:rsidRPr="0032481F">
        <w:rPr>
          <w:lang w:val="es-ES"/>
        </w:rPr>
        <w:t>Si cualquier término, disposición, convenio o restricción de este Contrato es considerado inválido, nulo o inexequible por una corte de jurisdicción competente u otra autoridad gubernamental, los demás términos, disposiciones, convenios y restricciones de este Contrato permanece</w:t>
      </w:r>
      <w:r w:rsidR="001E049E">
        <w:rPr>
          <w:lang w:val="es-ES"/>
        </w:rPr>
        <w:t>rán en plena vigencia y efecto</w:t>
      </w:r>
      <w:r w:rsidR="00710AA8" w:rsidRPr="0032481F">
        <w:rPr>
          <w:lang w:val="es-ES"/>
        </w:rPr>
        <w:t xml:space="preserve"> no serán de ninguna manera afectados, deteriorados o invalidados siempre que la esencia económica y legal de las transacciones aquí contempladas no sea afectada de ninguna forma sustancialmente adversa para ninguna de las partes.  Ante dicha determinación, las partes deberán negociar de </w:t>
      </w:r>
      <w:r w:rsidR="00710AA8" w:rsidRPr="0032481F">
        <w:rPr>
          <w:lang w:val="es-ES"/>
        </w:rPr>
        <w:lastRenderedPageBreak/>
        <w:t>buena fe para modificar este Contrato con el fin de acercarse tanto como sea posible al propósito original de las partes de una manera satisfactoria para las partes, con el fin de que las transacciones aquí contempladas sean consumadas en la mayor medida posible según lo contemplado originalmente.</w:t>
      </w:r>
      <w:bookmarkEnd w:id="93"/>
      <w:bookmarkEnd w:id="94"/>
      <w:bookmarkEnd w:id="95"/>
    </w:p>
    <w:p w14:paraId="6AD04867" w14:textId="77777777" w:rsidR="00B449DB" w:rsidRPr="0032481F" w:rsidRDefault="00B449DB" w:rsidP="00D6633A">
      <w:pPr>
        <w:pStyle w:val="EstiloGS0"/>
        <w:tabs>
          <w:tab w:val="clear" w:pos="1353"/>
        </w:tabs>
        <w:spacing w:before="0" w:after="0"/>
        <w:ind w:left="1134" w:firstLine="0"/>
        <w:jc w:val="both"/>
        <w:rPr>
          <w:rFonts w:ascii="Times New Roman" w:eastAsiaTheme="minorHAnsi" w:hAnsi="Times New Roman"/>
          <w:sz w:val="24"/>
          <w:szCs w:val="24"/>
          <w:u w:val="none"/>
          <w:lang w:val="es-ES" w:eastAsia="fr-FR"/>
        </w:rPr>
      </w:pPr>
    </w:p>
    <w:p w14:paraId="5F3DBADD" w14:textId="26EAEFEA" w:rsidR="00710AA8" w:rsidRPr="0023225C" w:rsidRDefault="00B449DB" w:rsidP="00D6633A">
      <w:pPr>
        <w:jc w:val="both"/>
        <w:rPr>
          <w:rFonts w:cs="Arial"/>
          <w:lang w:val="es-ES"/>
        </w:rPr>
      </w:pPr>
      <w:r w:rsidRPr="0023225C">
        <w:rPr>
          <w:rFonts w:cs="Arial"/>
          <w:b/>
          <w:color w:val="222222"/>
          <w:lang w:val="es-ES" w:eastAsia="es-CO"/>
        </w:rPr>
        <w:t xml:space="preserve">Cláusula </w:t>
      </w:r>
      <w:r w:rsidR="00264949" w:rsidRPr="0023225C">
        <w:rPr>
          <w:rFonts w:cs="Arial"/>
          <w:b/>
          <w:color w:val="222222"/>
          <w:lang w:val="es-ES" w:eastAsia="es-CO"/>
        </w:rPr>
        <w:t>Décima Novena</w:t>
      </w:r>
      <w:r w:rsidRPr="0023225C">
        <w:rPr>
          <w:rFonts w:cs="Arial"/>
          <w:b/>
          <w:color w:val="222222"/>
          <w:lang w:val="es-ES" w:eastAsia="es-CO"/>
        </w:rPr>
        <w:t>:</w:t>
      </w:r>
      <w:bookmarkStart w:id="96" w:name="_Toc332398593"/>
      <w:bookmarkStart w:id="97" w:name="_Toc391486571"/>
      <w:bookmarkStart w:id="98" w:name="_Toc402393932"/>
      <w:bookmarkStart w:id="99" w:name="_Toc405420787"/>
      <w:r w:rsidRPr="0023225C">
        <w:rPr>
          <w:rFonts w:cs="Arial"/>
          <w:lang w:val="es-ES"/>
        </w:rPr>
        <w:t xml:space="preserve"> </w:t>
      </w:r>
      <w:r w:rsidR="00710AA8" w:rsidRPr="0023225C">
        <w:rPr>
          <w:rFonts w:cs="Arial"/>
          <w:b/>
          <w:lang w:val="es-ES"/>
        </w:rPr>
        <w:t>Totalidad del Contrato</w:t>
      </w:r>
      <w:bookmarkEnd w:id="96"/>
      <w:r w:rsidRPr="0023225C">
        <w:rPr>
          <w:rFonts w:cs="Arial"/>
          <w:b/>
          <w:lang w:val="es-ES"/>
        </w:rPr>
        <w:t>:</w:t>
      </w:r>
      <w:r w:rsidR="00710AA8" w:rsidRPr="0023225C">
        <w:rPr>
          <w:rFonts w:cs="Arial"/>
          <w:lang w:val="es-ES"/>
        </w:rPr>
        <w:t xml:space="preserve">  Este Contrato y los Anexos </w:t>
      </w:r>
      <w:proofErr w:type="gramStart"/>
      <w:r w:rsidR="00710AA8" w:rsidRPr="0023225C">
        <w:rPr>
          <w:rFonts w:cs="Arial"/>
          <w:lang w:val="es-ES"/>
        </w:rPr>
        <w:t>del mismo</w:t>
      </w:r>
      <w:proofErr w:type="gramEnd"/>
      <w:r w:rsidR="00710AA8" w:rsidRPr="0023225C">
        <w:rPr>
          <w:rFonts w:cs="Arial"/>
          <w:lang w:val="es-ES"/>
        </w:rPr>
        <w:t xml:space="preserve"> constituyen la totalidad del acuerdo y entendimiento de las partes con respecto al tema objeto del mismo, y reemplaza cualquier otro acuerdo y entendimiento anterior relacionado con el mismo.</w:t>
      </w:r>
      <w:bookmarkEnd w:id="97"/>
      <w:bookmarkEnd w:id="98"/>
      <w:bookmarkEnd w:id="99"/>
    </w:p>
    <w:p w14:paraId="5E369B95" w14:textId="77777777" w:rsidR="00431C8D" w:rsidRPr="0023225C" w:rsidRDefault="00431C8D" w:rsidP="00D6633A">
      <w:pPr>
        <w:pStyle w:val="BodyText"/>
        <w:spacing w:after="0"/>
        <w:jc w:val="both"/>
        <w:rPr>
          <w:rFonts w:cs="Arial"/>
          <w:b/>
        </w:rPr>
      </w:pPr>
    </w:p>
    <w:p w14:paraId="07DE4600" w14:textId="1E02B469" w:rsidR="0003084C" w:rsidRPr="0023225C" w:rsidRDefault="00B449DB" w:rsidP="00D6633A">
      <w:pPr>
        <w:jc w:val="both"/>
        <w:rPr>
          <w:rFonts w:cs="Arial"/>
          <w:lang w:val="es-ES"/>
        </w:rPr>
      </w:pPr>
      <w:r w:rsidRPr="0023225C">
        <w:rPr>
          <w:rFonts w:cs="Arial"/>
          <w:b/>
          <w:color w:val="222222"/>
          <w:lang w:val="es-ES" w:eastAsia="es-CO"/>
        </w:rPr>
        <w:t>Cláusula Vigésima:</w:t>
      </w:r>
      <w:r w:rsidRPr="0023225C">
        <w:rPr>
          <w:rFonts w:cs="Arial"/>
          <w:b/>
          <w:lang w:val="es-ES"/>
        </w:rPr>
        <w:t xml:space="preserve"> Acuerdo Anticorrupción</w:t>
      </w:r>
      <w:r w:rsidRPr="0023225C">
        <w:rPr>
          <w:rFonts w:cs="Arial"/>
          <w:lang w:val="es-ES"/>
        </w:rPr>
        <w:t>:</w:t>
      </w:r>
      <w:r w:rsidR="00431C8D" w:rsidRPr="0023225C">
        <w:rPr>
          <w:rFonts w:cs="Arial"/>
          <w:b/>
          <w:lang w:val="es-ES"/>
        </w:rPr>
        <w:t xml:space="preserve"> </w:t>
      </w:r>
      <w:r w:rsidR="00431C8D" w:rsidRPr="0023225C">
        <w:rPr>
          <w:rFonts w:cs="Arial"/>
          <w:lang w:val="es-ES"/>
        </w:rPr>
        <w:t xml:space="preserve">Las partes declaran y garantizan </w:t>
      </w:r>
      <w:r w:rsidR="009C07AF" w:rsidRPr="0023225C">
        <w:rPr>
          <w:rFonts w:cs="Arial"/>
          <w:lang w:val="es-ES"/>
        </w:rPr>
        <w:t>que,</w:t>
      </w:r>
      <w:r w:rsidR="00431C8D" w:rsidRPr="0023225C">
        <w:rPr>
          <w:rFonts w:cs="Arial"/>
          <w:lang w:val="es-ES"/>
        </w:rPr>
        <w:t xml:space="preserve"> durante todas las negociaciones, las actividades y negocios relacionados con el presente acuerdo se han conducido de conformidad con la Ley 1474 de 2011 o Ley Anticorrupción, y demás disposiciones legales y reglamentarias vigentes para combatir la extorsión y el soborno, y que se comprometen a actuar conforme a las mismas durante la ejecución </w:t>
      </w:r>
      <w:proofErr w:type="gramStart"/>
      <w:r w:rsidR="00431C8D" w:rsidRPr="0023225C">
        <w:rPr>
          <w:rFonts w:cs="Arial"/>
          <w:lang w:val="es-ES"/>
        </w:rPr>
        <w:t>del mismo</w:t>
      </w:r>
      <w:proofErr w:type="gramEnd"/>
      <w:r w:rsidR="00431C8D" w:rsidRPr="0023225C">
        <w:rPr>
          <w:rFonts w:cs="Arial"/>
          <w:lang w:val="es-ES"/>
        </w:rPr>
        <w:t xml:space="preserve">, hacia sus contrapartes y hacia terceros. Las partes aceptan expresamente que la violación a estas declaraciones implica un incumplimiento sustancial del presente acuerdo. </w:t>
      </w:r>
    </w:p>
    <w:p w14:paraId="508CED7F" w14:textId="77777777" w:rsidR="0003084C" w:rsidRPr="0023225C" w:rsidRDefault="0003084C" w:rsidP="00D6633A">
      <w:pPr>
        <w:jc w:val="both"/>
        <w:rPr>
          <w:rFonts w:cs="Arial"/>
          <w:lang w:val="es-ES"/>
        </w:rPr>
      </w:pPr>
    </w:p>
    <w:p w14:paraId="21FBED9F" w14:textId="7F37F31F" w:rsidR="00431C8D" w:rsidRPr="0023225C" w:rsidRDefault="00431C8D" w:rsidP="00D6633A">
      <w:pPr>
        <w:jc w:val="both"/>
        <w:rPr>
          <w:rFonts w:cs="Arial"/>
          <w:lang w:val="es-ES"/>
        </w:rPr>
      </w:pPr>
      <w:r w:rsidRPr="0023225C">
        <w:rPr>
          <w:rFonts w:cs="Arial"/>
          <w:b/>
          <w:lang w:val="es-ES"/>
        </w:rPr>
        <w:t>PARÁGRAFO</w:t>
      </w:r>
      <w:r w:rsidRPr="0023225C">
        <w:rPr>
          <w:rFonts w:cs="Arial"/>
          <w:lang w:val="es-ES"/>
        </w:rPr>
        <w:t xml:space="preserve">. Las </w:t>
      </w:r>
      <w:r w:rsidR="009C07AF" w:rsidRPr="0023225C">
        <w:rPr>
          <w:rFonts w:cs="Arial"/>
          <w:lang w:val="es-ES"/>
        </w:rPr>
        <w:t>Partes no</w:t>
      </w:r>
      <w:r w:rsidRPr="0023225C">
        <w:rPr>
          <w:rFonts w:cs="Arial"/>
          <w:lang w:val="es-ES"/>
        </w:rPr>
        <w:t xml:space="preserve"> ofrecerán ni darán sobornos ni ninguna otra forma de halago o dádiva a ningún funcionario, miembro, trabajador o subcontratista del gobierno ni a terceras personas que puedan influir sobre las condiciones de ejecución o supervisión del presente acuerdo, ya sea de manera directa o a través de sus empleados o un agente comisionista independiente que lo haga en su nombre.</w:t>
      </w:r>
    </w:p>
    <w:p w14:paraId="58D7B78A" w14:textId="77777777" w:rsidR="00431C8D" w:rsidRPr="0023225C" w:rsidRDefault="00431C8D" w:rsidP="00D6633A">
      <w:pPr>
        <w:pStyle w:val="EstiloGS0"/>
        <w:tabs>
          <w:tab w:val="clear" w:pos="1353"/>
        </w:tabs>
        <w:spacing w:before="0" w:after="0"/>
        <w:ind w:left="1134" w:firstLine="0"/>
        <w:jc w:val="both"/>
        <w:rPr>
          <w:rFonts w:ascii="Arial" w:hAnsi="Arial" w:cs="Arial"/>
          <w:sz w:val="24"/>
          <w:szCs w:val="24"/>
          <w:lang w:val="es-ES"/>
        </w:rPr>
      </w:pPr>
    </w:p>
    <w:p w14:paraId="3AE45DB8" w14:textId="3E0FF0BD" w:rsidR="007D1F18" w:rsidRPr="0023225C" w:rsidRDefault="007D1F18" w:rsidP="00C36E93">
      <w:pPr>
        <w:jc w:val="both"/>
        <w:rPr>
          <w:rFonts w:cs="Arial"/>
          <w:lang w:val="es-ES" w:eastAsia="es-MX"/>
        </w:rPr>
      </w:pPr>
      <w:r w:rsidRPr="0023225C">
        <w:rPr>
          <w:rFonts w:cs="Arial"/>
          <w:b/>
          <w:color w:val="222222"/>
          <w:lang w:val="es-ES" w:eastAsia="es-CO"/>
        </w:rPr>
        <w:t xml:space="preserve">Cláusula Vigésima </w:t>
      </w:r>
      <w:r w:rsidR="00264949" w:rsidRPr="0023225C">
        <w:rPr>
          <w:rFonts w:cs="Arial"/>
          <w:b/>
          <w:color w:val="222222"/>
          <w:lang w:val="es-ES" w:eastAsia="es-CO"/>
        </w:rPr>
        <w:t>Primera</w:t>
      </w:r>
      <w:r w:rsidRPr="0023225C">
        <w:rPr>
          <w:rFonts w:cs="Arial"/>
          <w:b/>
          <w:color w:val="222222"/>
          <w:lang w:val="es-ES" w:eastAsia="es-CO"/>
        </w:rPr>
        <w:t>: Perfeccionamiento.</w:t>
      </w:r>
      <w:r w:rsidRPr="0023225C">
        <w:rPr>
          <w:rFonts w:cs="Arial"/>
          <w:lang w:val="es-ES" w:eastAsia="es-MX"/>
        </w:rPr>
        <w:t xml:space="preserve"> El Contrato se perfeccionará con la firma del presente documento. En ese sentido, las partes manifiestan entender, conocer y aceptar cada una de las estipulaciones, términos, disposiciones y/o restricciones del Contrato, y en señal de aceptación lo suscriben hoy </w:t>
      </w:r>
      <w:r w:rsidR="00C36E93">
        <w:rPr>
          <w:rFonts w:cs="Arial"/>
          <w:color w:val="222222"/>
          <w:lang w:val="es-ES" w:eastAsia="es-CO"/>
        </w:rPr>
        <w:t>________</w:t>
      </w:r>
      <w:r w:rsidR="00FA618B" w:rsidRPr="0023225C">
        <w:rPr>
          <w:rFonts w:cs="Arial"/>
          <w:lang w:val="es-ES" w:eastAsia="es-MX"/>
        </w:rPr>
        <w:t xml:space="preserve"> de </w:t>
      </w:r>
      <w:r w:rsidR="00C36E93">
        <w:rPr>
          <w:rFonts w:cs="Arial"/>
          <w:color w:val="222222"/>
          <w:lang w:val="es-ES" w:eastAsia="es-CO"/>
        </w:rPr>
        <w:t xml:space="preserve">___________ </w:t>
      </w:r>
      <w:proofErr w:type="spellStart"/>
      <w:r w:rsidRPr="0023225C">
        <w:rPr>
          <w:rFonts w:cs="Arial"/>
          <w:lang w:val="es-ES" w:eastAsia="es-MX"/>
        </w:rPr>
        <w:t>de</w:t>
      </w:r>
      <w:proofErr w:type="spellEnd"/>
      <w:r w:rsidRPr="0023225C">
        <w:rPr>
          <w:rFonts w:cs="Arial"/>
          <w:lang w:val="es-ES" w:eastAsia="es-MX"/>
        </w:rPr>
        <w:t xml:space="preserve"> </w:t>
      </w:r>
      <w:r w:rsidR="00C36E93">
        <w:rPr>
          <w:rFonts w:cs="Arial"/>
          <w:color w:val="222222"/>
          <w:lang w:val="es-ES" w:eastAsia="es-CO"/>
        </w:rPr>
        <w:t>____________________</w:t>
      </w:r>
      <w:r w:rsidR="00C36E93" w:rsidRPr="0023225C">
        <w:rPr>
          <w:rFonts w:cs="Arial"/>
          <w:lang w:val="es-ES" w:eastAsia="es-MX"/>
        </w:rPr>
        <w:t xml:space="preserve"> </w:t>
      </w:r>
      <w:r w:rsidRPr="0023225C">
        <w:rPr>
          <w:rFonts w:cs="Arial"/>
          <w:lang w:val="es-ES" w:eastAsia="es-MX"/>
        </w:rPr>
        <w:t>(20</w:t>
      </w:r>
      <w:r w:rsidR="00F459A2">
        <w:rPr>
          <w:rFonts w:cs="Arial"/>
          <w:lang w:val="es-ES" w:eastAsia="es-MX"/>
        </w:rPr>
        <w:t>__</w:t>
      </w:r>
      <w:r w:rsidRPr="0023225C">
        <w:rPr>
          <w:rFonts w:cs="Arial"/>
          <w:lang w:val="es-ES" w:eastAsia="es-MX"/>
        </w:rPr>
        <w:t xml:space="preserve">).  </w:t>
      </w:r>
    </w:p>
    <w:p w14:paraId="4BF4AFB4" w14:textId="77777777" w:rsidR="0003084C" w:rsidRDefault="0003084C" w:rsidP="00D6633A">
      <w:pPr>
        <w:jc w:val="both"/>
        <w:rPr>
          <w:rFonts w:cs="Arial"/>
          <w:lang w:val="es-ES" w:eastAsia="es-MX"/>
        </w:rPr>
      </w:pPr>
    </w:p>
    <w:p w14:paraId="0D27102D" w14:textId="77777777" w:rsidR="002A74CE" w:rsidRDefault="002A74CE" w:rsidP="00D6633A">
      <w:pPr>
        <w:jc w:val="both"/>
        <w:rPr>
          <w:rFonts w:cs="Arial"/>
          <w:lang w:val="es-ES" w:eastAsia="es-MX"/>
        </w:rPr>
      </w:pPr>
    </w:p>
    <w:p w14:paraId="2EA4566E" w14:textId="77777777" w:rsidR="002A74CE" w:rsidRDefault="002A74CE" w:rsidP="00D6633A">
      <w:pPr>
        <w:jc w:val="both"/>
        <w:rPr>
          <w:rFonts w:cs="Arial"/>
          <w:lang w:val="es-ES" w:eastAsia="es-MX"/>
        </w:rPr>
      </w:pPr>
    </w:p>
    <w:p w14:paraId="719489C2" w14:textId="77777777" w:rsidR="002A74CE" w:rsidRPr="0023225C" w:rsidRDefault="002A74CE" w:rsidP="00D6633A">
      <w:pPr>
        <w:jc w:val="both"/>
        <w:rPr>
          <w:rFonts w:cs="Arial"/>
          <w:lang w:val="es-ES" w:eastAsia="es-MX"/>
        </w:rPr>
      </w:pPr>
    </w:p>
    <w:p w14:paraId="09C1BB4B" w14:textId="77777777" w:rsidR="006F04A6" w:rsidRPr="0023225C" w:rsidRDefault="006F04A6" w:rsidP="00D6633A">
      <w:pPr>
        <w:tabs>
          <w:tab w:val="left" w:pos="2410"/>
          <w:tab w:val="left" w:pos="5245"/>
        </w:tabs>
        <w:jc w:val="both"/>
        <w:rPr>
          <w:rFonts w:cs="Arial"/>
          <w:b/>
          <w:color w:val="222222"/>
          <w:lang w:val="es-ES" w:eastAsia="es-CO"/>
        </w:rPr>
      </w:pPr>
    </w:p>
    <w:p w14:paraId="2C894848" w14:textId="48B03FD6" w:rsidR="007D1F18" w:rsidRPr="0023225C" w:rsidRDefault="007D1F18" w:rsidP="00D6633A">
      <w:pPr>
        <w:tabs>
          <w:tab w:val="left" w:pos="2410"/>
          <w:tab w:val="left" w:pos="5245"/>
        </w:tabs>
        <w:jc w:val="both"/>
        <w:rPr>
          <w:rFonts w:cs="Arial"/>
          <w:b/>
          <w:color w:val="222222"/>
          <w:lang w:val="es-ES" w:eastAsia="es-CO"/>
        </w:rPr>
      </w:pPr>
      <w:r w:rsidRPr="0023225C">
        <w:rPr>
          <w:rFonts w:cs="Arial"/>
          <w:b/>
          <w:color w:val="222222"/>
          <w:lang w:val="es-ES" w:eastAsia="es-CO"/>
        </w:rPr>
        <w:t xml:space="preserve">______________________                              </w:t>
      </w:r>
      <w:r w:rsidR="0032481F">
        <w:rPr>
          <w:rFonts w:cs="Arial"/>
          <w:b/>
          <w:color w:val="222222"/>
          <w:lang w:val="es-ES" w:eastAsia="es-CO"/>
        </w:rPr>
        <w:t xml:space="preserve">        </w:t>
      </w:r>
      <w:r w:rsidRPr="0023225C">
        <w:rPr>
          <w:rFonts w:cs="Arial"/>
          <w:b/>
          <w:color w:val="222222"/>
          <w:lang w:val="es-ES" w:eastAsia="es-CO"/>
        </w:rPr>
        <w:t xml:space="preserve">    </w:t>
      </w:r>
      <w:r w:rsidR="00C32442">
        <w:rPr>
          <w:rFonts w:cs="Arial"/>
          <w:b/>
          <w:color w:val="222222"/>
          <w:lang w:val="es-ES" w:eastAsia="es-CO"/>
        </w:rPr>
        <w:t xml:space="preserve">                   </w:t>
      </w:r>
      <w:r w:rsidRPr="0023225C">
        <w:rPr>
          <w:rFonts w:cs="Arial"/>
          <w:b/>
          <w:color w:val="222222"/>
          <w:lang w:val="es-ES" w:eastAsia="es-CO"/>
        </w:rPr>
        <w:t>______________________</w:t>
      </w:r>
    </w:p>
    <w:p w14:paraId="12826761" w14:textId="37C74625" w:rsidR="007D1F18" w:rsidRPr="00C32442" w:rsidRDefault="007D1F18" w:rsidP="00C36E93">
      <w:pPr>
        <w:rPr>
          <w:rFonts w:ascii="Arial" w:hAnsi="Arial" w:cs="Arial"/>
          <w:b/>
          <w:color w:val="222222"/>
          <w:lang w:val="es-ES" w:eastAsia="es-CO"/>
        </w:rPr>
      </w:pPr>
      <w:proofErr w:type="spellStart"/>
      <w:r w:rsidRPr="0023225C">
        <w:rPr>
          <w:rFonts w:cs="Arial"/>
          <w:b/>
          <w:color w:val="222222"/>
          <w:lang w:val="es-ES" w:eastAsia="es-CO"/>
        </w:rPr>
        <w:t>Y</w:t>
      </w:r>
      <w:r w:rsidRPr="00C32442">
        <w:rPr>
          <w:rFonts w:ascii="Arial" w:hAnsi="Arial" w:cs="Arial"/>
          <w:b/>
          <w:color w:val="222222"/>
          <w:lang w:val="es-ES" w:eastAsia="es-CO"/>
        </w:rPr>
        <w:t>umi</w:t>
      </w:r>
      <w:proofErr w:type="spellEnd"/>
      <w:r w:rsidRPr="00C32442">
        <w:rPr>
          <w:rFonts w:ascii="Arial" w:hAnsi="Arial" w:cs="Arial"/>
          <w:b/>
          <w:color w:val="222222"/>
          <w:lang w:val="es-ES" w:eastAsia="es-CO"/>
        </w:rPr>
        <w:t xml:space="preserve"> </w:t>
      </w:r>
      <w:proofErr w:type="spellStart"/>
      <w:r w:rsidRPr="00C32442">
        <w:rPr>
          <w:rFonts w:ascii="Arial" w:hAnsi="Arial" w:cs="Arial"/>
          <w:b/>
          <w:color w:val="222222"/>
          <w:lang w:val="es-ES" w:eastAsia="es-CO"/>
        </w:rPr>
        <w:t>Technology</w:t>
      </w:r>
      <w:proofErr w:type="spellEnd"/>
      <w:r w:rsidRPr="00C32442">
        <w:rPr>
          <w:rFonts w:ascii="Arial" w:hAnsi="Arial" w:cs="Arial"/>
          <w:b/>
          <w:color w:val="222222"/>
          <w:lang w:val="es-ES" w:eastAsia="es-CO"/>
        </w:rPr>
        <w:tab/>
      </w:r>
      <w:r w:rsidRPr="00C32442">
        <w:rPr>
          <w:rFonts w:ascii="Arial" w:hAnsi="Arial" w:cs="Arial"/>
          <w:b/>
          <w:color w:val="222222"/>
          <w:lang w:val="es-ES" w:eastAsia="es-CO"/>
        </w:rPr>
        <w:tab/>
      </w:r>
      <w:r w:rsidR="00E302E4" w:rsidRPr="00C32442">
        <w:rPr>
          <w:rFonts w:ascii="Arial" w:hAnsi="Arial" w:cs="Arial"/>
          <w:b/>
          <w:color w:val="222222"/>
          <w:lang w:val="es-ES" w:eastAsia="es-CO"/>
        </w:rPr>
        <w:t xml:space="preserve">                  </w:t>
      </w:r>
      <w:r w:rsidR="00C32442">
        <w:rPr>
          <w:rFonts w:ascii="Arial" w:hAnsi="Arial" w:cs="Arial"/>
          <w:b/>
          <w:color w:val="222222"/>
          <w:lang w:val="es-ES" w:eastAsia="es-CO"/>
        </w:rPr>
        <w:t xml:space="preserve">                  </w:t>
      </w:r>
      <w:r w:rsidR="00E302E4" w:rsidRPr="00C32442">
        <w:rPr>
          <w:rFonts w:ascii="Arial" w:hAnsi="Arial" w:cs="Arial"/>
          <w:b/>
          <w:color w:val="222222"/>
          <w:lang w:val="es-ES" w:eastAsia="es-CO"/>
        </w:rPr>
        <w:t xml:space="preserve">      </w:t>
      </w:r>
      <w:r w:rsidR="0032481F" w:rsidRPr="00C32442">
        <w:rPr>
          <w:rFonts w:ascii="Arial" w:hAnsi="Arial" w:cs="Arial"/>
          <w:b/>
          <w:color w:val="222222"/>
          <w:lang w:val="es-ES" w:eastAsia="es-CO"/>
        </w:rPr>
        <w:t xml:space="preserve">  </w:t>
      </w:r>
      <w:r w:rsidR="00E302E4" w:rsidRPr="00C32442">
        <w:rPr>
          <w:rFonts w:ascii="Arial" w:hAnsi="Arial" w:cs="Arial"/>
          <w:b/>
          <w:color w:val="222222"/>
          <w:lang w:val="es-ES" w:eastAsia="es-CO"/>
        </w:rPr>
        <w:t xml:space="preserve">        </w:t>
      </w:r>
    </w:p>
    <w:p w14:paraId="2FC49F8C" w14:textId="72DAC62A" w:rsidR="007D1F18" w:rsidRPr="00C32442" w:rsidRDefault="00FA618B" w:rsidP="00C36E93">
      <w:pPr>
        <w:rPr>
          <w:rFonts w:ascii="Arial" w:hAnsi="Arial" w:cs="Arial"/>
          <w:b/>
          <w:color w:val="222222"/>
          <w:lang w:val="es-ES" w:eastAsia="es-CO"/>
        </w:rPr>
      </w:pPr>
      <w:r w:rsidRPr="00C32442">
        <w:rPr>
          <w:rFonts w:ascii="Arial" w:hAnsi="Arial" w:cs="Arial"/>
          <w:b/>
          <w:color w:val="222222"/>
          <w:lang w:val="es-ES" w:eastAsia="es-CO"/>
        </w:rPr>
        <w:t xml:space="preserve">Georges </w:t>
      </w:r>
      <w:proofErr w:type="spellStart"/>
      <w:r w:rsidRPr="00C32442">
        <w:rPr>
          <w:rFonts w:ascii="Arial" w:hAnsi="Arial" w:cs="Arial"/>
          <w:b/>
          <w:color w:val="222222"/>
          <w:lang w:val="es-ES" w:eastAsia="es-CO"/>
        </w:rPr>
        <w:t>Obanos</w:t>
      </w:r>
      <w:proofErr w:type="spellEnd"/>
      <w:r w:rsidR="00E302E4" w:rsidRPr="00C32442">
        <w:rPr>
          <w:rFonts w:ascii="Arial" w:hAnsi="Arial" w:cs="Arial"/>
          <w:b/>
          <w:color w:val="222222"/>
          <w:lang w:val="es-ES" w:eastAsia="es-CO"/>
        </w:rPr>
        <w:tab/>
      </w:r>
      <w:r w:rsidR="00E302E4" w:rsidRPr="00C32442">
        <w:rPr>
          <w:rFonts w:ascii="Arial" w:hAnsi="Arial" w:cs="Arial"/>
          <w:b/>
          <w:color w:val="222222"/>
          <w:lang w:val="es-ES" w:eastAsia="es-CO"/>
        </w:rPr>
        <w:tab/>
      </w:r>
      <w:r w:rsidR="0032481F" w:rsidRPr="00C32442">
        <w:rPr>
          <w:rFonts w:ascii="Arial" w:hAnsi="Arial" w:cs="Arial"/>
          <w:b/>
          <w:color w:val="222222"/>
          <w:lang w:val="es-ES" w:eastAsia="es-CO"/>
        </w:rPr>
        <w:t xml:space="preserve">                          </w:t>
      </w:r>
      <w:r w:rsidR="00C32442" w:rsidRPr="00C32442">
        <w:rPr>
          <w:rFonts w:ascii="Arial" w:hAnsi="Arial" w:cs="Arial"/>
          <w:b/>
          <w:color w:val="222222"/>
          <w:lang w:val="es-ES" w:eastAsia="es-CO"/>
        </w:rPr>
        <w:t xml:space="preserve">  </w:t>
      </w:r>
      <w:r w:rsidR="00C32442">
        <w:rPr>
          <w:rFonts w:ascii="Arial" w:hAnsi="Arial" w:cs="Arial"/>
          <w:b/>
          <w:color w:val="222222"/>
          <w:lang w:val="es-ES" w:eastAsia="es-CO"/>
        </w:rPr>
        <w:t xml:space="preserve"> </w:t>
      </w:r>
      <w:r w:rsidR="00C32442" w:rsidRPr="00C32442">
        <w:rPr>
          <w:rFonts w:ascii="Arial" w:hAnsi="Arial" w:cs="Arial"/>
          <w:b/>
          <w:color w:val="222222"/>
          <w:lang w:val="es-ES" w:eastAsia="es-CO"/>
        </w:rPr>
        <w:t xml:space="preserve">         </w:t>
      </w:r>
      <w:r w:rsidR="0032481F" w:rsidRPr="00C32442">
        <w:rPr>
          <w:rFonts w:ascii="Arial" w:hAnsi="Arial" w:cs="Arial"/>
          <w:b/>
          <w:color w:val="222222"/>
          <w:lang w:val="es-ES" w:eastAsia="es-CO"/>
        </w:rPr>
        <w:t xml:space="preserve">       </w:t>
      </w:r>
      <w:r w:rsidR="001E049E">
        <w:rPr>
          <w:rFonts w:ascii="Arial" w:hAnsi="Arial" w:cs="Arial"/>
          <w:b/>
          <w:color w:val="222222"/>
          <w:lang w:val="es-ES" w:eastAsia="es-CO"/>
        </w:rPr>
        <w:t xml:space="preserve">       </w:t>
      </w:r>
    </w:p>
    <w:p w14:paraId="2EB12DF0" w14:textId="4DF13976" w:rsidR="001E049E" w:rsidRDefault="00E302E4" w:rsidP="00C36E93">
      <w:pPr>
        <w:tabs>
          <w:tab w:val="left" w:pos="5245"/>
        </w:tabs>
        <w:jc w:val="both"/>
        <w:rPr>
          <w:rFonts w:ascii="Arial" w:hAnsi="Arial" w:cs="Arial"/>
          <w:b/>
          <w:color w:val="222222"/>
          <w:lang w:val="es-ES" w:eastAsia="es-CO"/>
        </w:rPr>
      </w:pPr>
      <w:r w:rsidRPr="00C32442">
        <w:rPr>
          <w:rFonts w:ascii="Arial" w:hAnsi="Arial" w:cs="Arial"/>
          <w:b/>
          <w:color w:val="222222"/>
          <w:lang w:val="es-ES" w:eastAsia="es-CO"/>
        </w:rPr>
        <w:t>Director General</w:t>
      </w:r>
      <w:r w:rsidR="0032481F" w:rsidRPr="00C32442">
        <w:rPr>
          <w:rFonts w:ascii="Arial" w:hAnsi="Arial" w:cs="Arial"/>
          <w:b/>
          <w:color w:val="222222"/>
          <w:lang w:val="es-ES" w:eastAsia="es-CO"/>
        </w:rPr>
        <w:t xml:space="preserve">              </w:t>
      </w:r>
      <w:r w:rsidR="00C32442">
        <w:rPr>
          <w:rFonts w:ascii="Arial" w:hAnsi="Arial" w:cs="Arial"/>
          <w:b/>
          <w:color w:val="222222"/>
          <w:lang w:val="es-ES" w:eastAsia="es-CO"/>
        </w:rPr>
        <w:t xml:space="preserve">                            </w:t>
      </w:r>
      <w:r w:rsidR="0032481F" w:rsidRPr="00C32442">
        <w:rPr>
          <w:rFonts w:ascii="Arial" w:hAnsi="Arial" w:cs="Arial"/>
          <w:b/>
          <w:color w:val="222222"/>
          <w:lang w:val="es-ES" w:eastAsia="es-CO"/>
        </w:rPr>
        <w:t xml:space="preserve">         </w:t>
      </w:r>
      <w:r w:rsidR="001E049E">
        <w:rPr>
          <w:rFonts w:ascii="Arial" w:hAnsi="Arial" w:cs="Arial"/>
          <w:b/>
          <w:color w:val="222222"/>
          <w:lang w:val="es-ES" w:eastAsia="es-CO"/>
        </w:rPr>
        <w:t xml:space="preserve">               </w:t>
      </w:r>
      <w:bookmarkStart w:id="100" w:name="_GoBack"/>
      <w:bookmarkEnd w:id="100"/>
      <w:r w:rsidR="00C32442" w:rsidRPr="00C32442">
        <w:rPr>
          <w:rFonts w:ascii="Arial" w:hAnsi="Arial" w:cs="Arial"/>
          <w:b/>
          <w:color w:val="222222"/>
          <w:lang w:val="es-ES" w:eastAsia="es-CO"/>
        </w:rPr>
        <w:t xml:space="preserve">   </w:t>
      </w:r>
    </w:p>
    <w:p w14:paraId="431717E2" w14:textId="77777777" w:rsidR="001E049E" w:rsidRDefault="001E049E" w:rsidP="00C36E93">
      <w:pPr>
        <w:tabs>
          <w:tab w:val="left" w:pos="5245"/>
        </w:tabs>
        <w:jc w:val="both"/>
        <w:rPr>
          <w:rFonts w:ascii="Arial" w:hAnsi="Arial" w:cs="Arial"/>
          <w:b/>
          <w:color w:val="222222"/>
          <w:lang w:val="es-ES" w:eastAsia="es-CO"/>
        </w:rPr>
      </w:pPr>
    </w:p>
    <w:p w14:paraId="6CACC400" w14:textId="56B04F60" w:rsidR="00215ADF" w:rsidRPr="0023225C" w:rsidRDefault="007D1F18" w:rsidP="00D6633A">
      <w:pPr>
        <w:tabs>
          <w:tab w:val="left" w:pos="4962"/>
          <w:tab w:val="left" w:pos="5245"/>
        </w:tabs>
        <w:jc w:val="both"/>
        <w:rPr>
          <w:rFonts w:cs="Arial"/>
          <w:b/>
          <w:lang w:val="es-ES" w:eastAsia="es-MX"/>
        </w:rPr>
      </w:pPr>
      <w:r w:rsidRPr="0023225C">
        <w:rPr>
          <w:rFonts w:cs="Arial"/>
          <w:b/>
          <w:lang w:val="es-ES" w:eastAsia="es-MX"/>
        </w:rPr>
        <w:tab/>
      </w:r>
    </w:p>
    <w:sectPr w:rsidR="00215ADF" w:rsidRPr="0023225C" w:rsidSect="009C07AF">
      <w:headerReference w:type="default" r:id="rId10"/>
      <w:pgSz w:w="12242" w:h="15842" w:code="1"/>
      <w:pgMar w:top="2268" w:right="1469" w:bottom="1701" w:left="1559" w:header="1134"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02C9D" w14:textId="77777777" w:rsidR="00B571C4" w:rsidRDefault="00B571C4" w:rsidP="00D861FD">
      <w:r>
        <w:separator/>
      </w:r>
    </w:p>
  </w:endnote>
  <w:endnote w:type="continuationSeparator" w:id="0">
    <w:p w14:paraId="55C97E3C" w14:textId="77777777" w:rsidR="00B571C4" w:rsidRDefault="00B571C4" w:rsidP="00D8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A0E3D" w14:textId="77777777" w:rsidR="00B571C4" w:rsidRDefault="00B571C4" w:rsidP="00D861FD">
      <w:r>
        <w:separator/>
      </w:r>
    </w:p>
  </w:footnote>
  <w:footnote w:type="continuationSeparator" w:id="0">
    <w:p w14:paraId="65F738F6" w14:textId="77777777" w:rsidR="00B571C4" w:rsidRDefault="00B571C4" w:rsidP="00D8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82BB" w14:textId="77777777" w:rsidR="00B50C75" w:rsidRDefault="00B50C75" w:rsidP="002541F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703"/>
    <w:multiLevelType w:val="hybridMultilevel"/>
    <w:tmpl w:val="FF840C2C"/>
    <w:lvl w:ilvl="0" w:tplc="5AC6CF2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F72A1"/>
    <w:multiLevelType w:val="hybridMultilevel"/>
    <w:tmpl w:val="FF840C2C"/>
    <w:lvl w:ilvl="0" w:tplc="5AC6CF2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C658C"/>
    <w:multiLevelType w:val="hybridMultilevel"/>
    <w:tmpl w:val="83E44402"/>
    <w:lvl w:ilvl="0" w:tplc="FCC01BA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B4454E"/>
    <w:multiLevelType w:val="hybridMultilevel"/>
    <w:tmpl w:val="FF840C2C"/>
    <w:lvl w:ilvl="0" w:tplc="5AC6CF2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C1CAA"/>
    <w:multiLevelType w:val="hybridMultilevel"/>
    <w:tmpl w:val="FF840C2C"/>
    <w:lvl w:ilvl="0" w:tplc="5AC6CF2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D66E0"/>
    <w:multiLevelType w:val="hybridMultilevel"/>
    <w:tmpl w:val="BF0A6888"/>
    <w:lvl w:ilvl="0" w:tplc="0B0ABD0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8304F3"/>
    <w:multiLevelType w:val="hybridMultilevel"/>
    <w:tmpl w:val="807A492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00F7B7B"/>
    <w:multiLevelType w:val="hybridMultilevel"/>
    <w:tmpl w:val="FF840C2C"/>
    <w:lvl w:ilvl="0" w:tplc="5AC6CF2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C19C2"/>
    <w:multiLevelType w:val="hybridMultilevel"/>
    <w:tmpl w:val="FF840C2C"/>
    <w:lvl w:ilvl="0" w:tplc="5AC6CF2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939C6"/>
    <w:multiLevelType w:val="hybridMultilevel"/>
    <w:tmpl w:val="FF840C2C"/>
    <w:lvl w:ilvl="0" w:tplc="5AC6CF2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40AEB"/>
    <w:multiLevelType w:val="hybridMultilevel"/>
    <w:tmpl w:val="99BC60CC"/>
    <w:lvl w:ilvl="0" w:tplc="15E67802">
      <w:start w:val="1"/>
      <w:numFmt w:val="lowerLetter"/>
      <w:lvlText w:val="(%1)"/>
      <w:lvlJc w:val="left"/>
      <w:pPr>
        <w:ind w:left="720" w:hanging="360"/>
      </w:pPr>
      <w:rPr>
        <w:rFonts w:hint="default"/>
      </w:r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EE79FB"/>
    <w:multiLevelType w:val="hybridMultilevel"/>
    <w:tmpl w:val="E216220A"/>
    <w:lvl w:ilvl="0" w:tplc="24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lvl>
    <w:lvl w:ilvl="2" w:tplc="0C0A0005">
      <w:start w:val="1"/>
      <w:numFmt w:val="bullet"/>
      <w:lvlText w:val=""/>
      <w:lvlJc w:val="left"/>
      <w:pPr>
        <w:tabs>
          <w:tab w:val="num" w:pos="2160"/>
        </w:tabs>
        <w:ind w:left="2160" w:hanging="360"/>
      </w:pPr>
    </w:lvl>
    <w:lvl w:ilvl="3" w:tplc="0C0A0001">
      <w:start w:val="1"/>
      <w:numFmt w:val="bullet"/>
      <w:lvlText w:val=""/>
      <w:lvlJc w:val="left"/>
      <w:pPr>
        <w:tabs>
          <w:tab w:val="num" w:pos="2880"/>
        </w:tabs>
        <w:ind w:left="2880" w:hanging="360"/>
      </w:pPr>
    </w:lvl>
    <w:lvl w:ilvl="4" w:tplc="0C0A0003">
      <w:start w:val="1"/>
      <w:numFmt w:val="bullet"/>
      <w:lvlText w:val="o"/>
      <w:lvlJc w:val="left"/>
      <w:pPr>
        <w:tabs>
          <w:tab w:val="num" w:pos="3600"/>
        </w:tabs>
        <w:ind w:left="3600" w:hanging="360"/>
      </w:pPr>
    </w:lvl>
    <w:lvl w:ilvl="5" w:tplc="0C0A0005">
      <w:start w:val="1"/>
      <w:numFmt w:val="bullet"/>
      <w:lvlText w:val=""/>
      <w:lvlJc w:val="left"/>
      <w:pPr>
        <w:tabs>
          <w:tab w:val="num" w:pos="4320"/>
        </w:tabs>
        <w:ind w:left="4320" w:hanging="360"/>
      </w:pPr>
    </w:lvl>
    <w:lvl w:ilvl="6" w:tplc="0C0A0001">
      <w:start w:val="1"/>
      <w:numFmt w:val="bullet"/>
      <w:lvlText w:val=""/>
      <w:lvlJc w:val="left"/>
      <w:pPr>
        <w:tabs>
          <w:tab w:val="num" w:pos="5040"/>
        </w:tabs>
        <w:ind w:left="5040" w:hanging="360"/>
      </w:pPr>
    </w:lvl>
    <w:lvl w:ilvl="7" w:tplc="0C0A0003">
      <w:start w:val="1"/>
      <w:numFmt w:val="bullet"/>
      <w:lvlText w:val="o"/>
      <w:lvlJc w:val="left"/>
      <w:pPr>
        <w:tabs>
          <w:tab w:val="num" w:pos="5760"/>
        </w:tabs>
        <w:ind w:left="5760" w:hanging="360"/>
      </w:pPr>
    </w:lvl>
    <w:lvl w:ilvl="8" w:tplc="0C0A0005">
      <w:start w:val="1"/>
      <w:numFmt w:val="bullet"/>
      <w:lvlText w:val=""/>
      <w:lvlJc w:val="left"/>
      <w:pPr>
        <w:tabs>
          <w:tab w:val="num" w:pos="6480"/>
        </w:tabs>
        <w:ind w:left="6480" w:hanging="360"/>
      </w:pPr>
    </w:lvl>
  </w:abstractNum>
  <w:abstractNum w:abstractNumId="12" w15:restartNumberingAfterBreak="0">
    <w:nsid w:val="3BCC31EF"/>
    <w:multiLevelType w:val="hybridMultilevel"/>
    <w:tmpl w:val="FF840C2C"/>
    <w:lvl w:ilvl="0" w:tplc="5AC6CF2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06380"/>
    <w:multiLevelType w:val="hybridMultilevel"/>
    <w:tmpl w:val="6592285A"/>
    <w:lvl w:ilvl="0" w:tplc="FCC01BA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524B12"/>
    <w:multiLevelType w:val="hybridMultilevel"/>
    <w:tmpl w:val="99BC60CC"/>
    <w:lvl w:ilvl="0" w:tplc="15E67802">
      <w:start w:val="1"/>
      <w:numFmt w:val="lowerLetter"/>
      <w:lvlText w:val="(%1)"/>
      <w:lvlJc w:val="left"/>
      <w:pPr>
        <w:ind w:left="720" w:hanging="360"/>
      </w:pPr>
      <w:rPr>
        <w:rFonts w:hint="default"/>
      </w:r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791961"/>
    <w:multiLevelType w:val="hybridMultilevel"/>
    <w:tmpl w:val="FF840C2C"/>
    <w:lvl w:ilvl="0" w:tplc="5AC6CF2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61F01"/>
    <w:multiLevelType w:val="hybridMultilevel"/>
    <w:tmpl w:val="571A116A"/>
    <w:lvl w:ilvl="0" w:tplc="84DA3D14">
      <w:start w:val="1"/>
      <w:numFmt w:val="decimal"/>
      <w:lvlText w:val="Sección %1.1"/>
      <w:lvlJc w:val="right"/>
      <w:pPr>
        <w:ind w:left="1778" w:hanging="360"/>
      </w:pPr>
      <w:rPr>
        <w:rFonts w:hint="default"/>
      </w:rPr>
    </w:lvl>
    <w:lvl w:ilvl="1" w:tplc="240A0019">
      <w:start w:val="1"/>
      <w:numFmt w:val="lowerLetter"/>
      <w:lvlText w:val="%2."/>
      <w:lvlJc w:val="left"/>
      <w:pPr>
        <w:ind w:left="-1253" w:hanging="360"/>
      </w:pPr>
    </w:lvl>
    <w:lvl w:ilvl="2" w:tplc="240A001B" w:tentative="1">
      <w:start w:val="1"/>
      <w:numFmt w:val="lowerRoman"/>
      <w:lvlText w:val="%3."/>
      <w:lvlJc w:val="right"/>
      <w:pPr>
        <w:ind w:left="-533" w:hanging="180"/>
      </w:pPr>
    </w:lvl>
    <w:lvl w:ilvl="3" w:tplc="240A000F" w:tentative="1">
      <w:start w:val="1"/>
      <w:numFmt w:val="decimal"/>
      <w:lvlText w:val="%4."/>
      <w:lvlJc w:val="left"/>
      <w:pPr>
        <w:ind w:left="187" w:hanging="360"/>
      </w:pPr>
    </w:lvl>
    <w:lvl w:ilvl="4" w:tplc="240A0019" w:tentative="1">
      <w:start w:val="1"/>
      <w:numFmt w:val="lowerLetter"/>
      <w:lvlText w:val="%5."/>
      <w:lvlJc w:val="left"/>
      <w:pPr>
        <w:ind w:left="907" w:hanging="360"/>
      </w:pPr>
    </w:lvl>
    <w:lvl w:ilvl="5" w:tplc="240A001B" w:tentative="1">
      <w:start w:val="1"/>
      <w:numFmt w:val="lowerRoman"/>
      <w:lvlText w:val="%6."/>
      <w:lvlJc w:val="right"/>
      <w:pPr>
        <w:ind w:left="1627" w:hanging="180"/>
      </w:pPr>
    </w:lvl>
    <w:lvl w:ilvl="6" w:tplc="240A000F" w:tentative="1">
      <w:start w:val="1"/>
      <w:numFmt w:val="decimal"/>
      <w:lvlText w:val="%7."/>
      <w:lvlJc w:val="left"/>
      <w:pPr>
        <w:ind w:left="2347" w:hanging="360"/>
      </w:pPr>
    </w:lvl>
    <w:lvl w:ilvl="7" w:tplc="240A0019" w:tentative="1">
      <w:start w:val="1"/>
      <w:numFmt w:val="lowerLetter"/>
      <w:lvlText w:val="%8."/>
      <w:lvlJc w:val="left"/>
      <w:pPr>
        <w:ind w:left="3067" w:hanging="360"/>
      </w:pPr>
    </w:lvl>
    <w:lvl w:ilvl="8" w:tplc="240A001B" w:tentative="1">
      <w:start w:val="1"/>
      <w:numFmt w:val="lowerRoman"/>
      <w:lvlText w:val="%9."/>
      <w:lvlJc w:val="right"/>
      <w:pPr>
        <w:ind w:left="3787" w:hanging="180"/>
      </w:pPr>
    </w:lvl>
  </w:abstractNum>
  <w:abstractNum w:abstractNumId="17" w15:restartNumberingAfterBreak="0">
    <w:nsid w:val="662C0408"/>
    <w:multiLevelType w:val="hybridMultilevel"/>
    <w:tmpl w:val="FF840C2C"/>
    <w:lvl w:ilvl="0" w:tplc="5AC6CF2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7461"/>
    <w:multiLevelType w:val="hybridMultilevel"/>
    <w:tmpl w:val="0EB0D342"/>
    <w:lvl w:ilvl="0" w:tplc="6076F1CC">
      <w:start w:val="1"/>
      <w:numFmt w:val="ordinalText"/>
      <w:lvlText w:val="%1."/>
      <w:lvlJc w:val="left"/>
      <w:pPr>
        <w:ind w:left="1440" w:hanging="360"/>
      </w:pPr>
      <w:rPr>
        <w:rFonts w:ascii="Cambria" w:hAnsi="Cambria" w:hint="default"/>
        <w:b/>
        <w:i w:val="0"/>
        <w:caps/>
        <w:sz w:val="24"/>
        <w:u w:val="words"/>
      </w:rPr>
    </w:lvl>
    <w:lvl w:ilvl="1" w:tplc="FCC01BA4">
      <w:start w:val="1"/>
      <w:numFmt w:val="lowerLetter"/>
      <w:lvlText w:val="(%2)"/>
      <w:lvlJc w:val="left"/>
      <w:pPr>
        <w:ind w:left="2160" w:hanging="360"/>
      </w:pPr>
      <w:rPr>
        <w:rFonts w:hint="default"/>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67C53D08"/>
    <w:multiLevelType w:val="multilevel"/>
    <w:tmpl w:val="B6882B64"/>
    <w:lvl w:ilvl="0">
      <w:start w:val="1"/>
      <w:numFmt w:val="decimal"/>
      <w:lvlText w:val="ARTÍCULO %1"/>
      <w:lvlJc w:val="left"/>
      <w:pPr>
        <w:tabs>
          <w:tab w:val="num" w:pos="1353"/>
        </w:tabs>
        <w:ind w:left="993" w:firstLine="0"/>
      </w:pPr>
      <w:rPr>
        <w:rFonts w:ascii="Arial" w:hAnsi="Arial" w:cs="Arial" w:hint="default"/>
        <w:b w:val="0"/>
        <w:i w:val="0"/>
        <w:caps/>
        <w:smallCaps w:val="0"/>
        <w:strike w:val="0"/>
        <w:dstrike w:val="0"/>
        <w:vanish w:val="0"/>
        <w:color w:val="000000"/>
        <w:sz w:val="22"/>
        <w:szCs w:val="22"/>
        <w:u w:val="none"/>
        <w:effect w:val="none"/>
        <w:vertAlign w:val="baseline"/>
      </w:rPr>
    </w:lvl>
    <w:lvl w:ilvl="1">
      <w:start w:val="1"/>
      <w:numFmt w:val="decimal"/>
      <w:pStyle w:val="Heading2"/>
      <w:isLgl/>
      <w:lvlText w:val="Sección %1.%2"/>
      <w:lvlJc w:val="left"/>
      <w:pPr>
        <w:tabs>
          <w:tab w:val="num" w:pos="1353"/>
        </w:tabs>
        <w:ind w:left="273" w:firstLine="720"/>
      </w:pPr>
      <w:rPr>
        <w:rFonts w:cs="Times New Roman"/>
        <w:b w:val="0"/>
        <w:bCs w:val="0"/>
        <w:i w:val="0"/>
        <w:iCs w:val="0"/>
        <w:caps w:val="0"/>
        <w:smallCaps w:val="0"/>
        <w:strike w:val="0"/>
        <w:dstrike w:val="0"/>
        <w:noProof w:val="0"/>
        <w:vanish w:val="0"/>
        <w:color w:val="auto"/>
        <w:spacing w:val="0"/>
        <w:kern w:val="0"/>
        <w:position w:val="0"/>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790"/>
        </w:tabs>
        <w:ind w:left="-10" w:firstLine="720"/>
      </w:pPr>
      <w:rPr>
        <w:rFonts w:hint="default"/>
        <w:b w:val="0"/>
        <w:i w:val="0"/>
        <w:caps w:val="0"/>
        <w:strike w:val="0"/>
        <w:dstrike w:val="0"/>
        <w:vanish w:val="0"/>
        <w:color w:val="000000"/>
        <w:u w:val="none"/>
        <w:effect w:val="none"/>
        <w:vertAlign w:val="baseline"/>
        <w:lang w:val="es-MX"/>
      </w:rPr>
    </w:lvl>
    <w:lvl w:ilvl="3">
      <w:start w:val="1"/>
      <w:numFmt w:val="lowerRoman"/>
      <w:pStyle w:val="Heading4"/>
      <w:lvlText w:val="(%4)"/>
      <w:lvlJc w:val="left"/>
      <w:pPr>
        <w:tabs>
          <w:tab w:val="num" w:pos="2520"/>
        </w:tabs>
        <w:ind w:left="720" w:firstLine="720"/>
      </w:pPr>
      <w:rPr>
        <w:rFonts w:hint="default"/>
        <w:b w:val="0"/>
        <w:i w:val="0"/>
        <w:caps w:val="0"/>
        <w:strike w:val="0"/>
        <w:dstrike w:val="0"/>
        <w:vanish w:val="0"/>
        <w:color w:val="000000"/>
        <w:u w:val="none"/>
        <w:effect w:val="none"/>
        <w:vertAlign w:val="baseline"/>
      </w:rPr>
    </w:lvl>
    <w:lvl w:ilvl="4">
      <w:start w:val="1"/>
      <w:numFmt w:val="lowerLetter"/>
      <w:pStyle w:val="Heading5"/>
      <w:suff w:val="nothing"/>
      <w:lvlText w:val="(%5)  "/>
      <w:lvlJc w:val="left"/>
      <w:pPr>
        <w:ind w:left="720" w:firstLine="720"/>
      </w:pPr>
      <w:rPr>
        <w:rFonts w:hint="default"/>
        <w:b w:val="0"/>
        <w:i w:val="0"/>
        <w:caps w:val="0"/>
        <w:strike w:val="0"/>
        <w:dstrike w:val="0"/>
        <w:vanish w:val="0"/>
        <w:color w:val="000000"/>
        <w:u w:val="none"/>
        <w:effect w:val="none"/>
        <w:vertAlign w:val="baseline"/>
      </w:rPr>
    </w:lvl>
    <w:lvl w:ilvl="5">
      <w:start w:val="1"/>
      <w:numFmt w:val="lowerRoman"/>
      <w:pStyle w:val="Heading6"/>
      <w:suff w:val="nothing"/>
      <w:lvlText w:val="(%6)  "/>
      <w:lvlJc w:val="left"/>
      <w:pPr>
        <w:ind w:left="1440" w:firstLine="720"/>
      </w:pPr>
      <w:rPr>
        <w:rFonts w:hint="default"/>
        <w:b w:val="0"/>
        <w:i w:val="0"/>
        <w:caps w:val="0"/>
        <w:strike w:val="0"/>
        <w:dstrike w:val="0"/>
        <w:vanish w:val="0"/>
        <w:color w:val="000000"/>
        <w:u w:val="none"/>
        <w:effect w:val="none"/>
        <w:vertAlign w:val="baseline"/>
      </w:rPr>
    </w:lvl>
    <w:lvl w:ilvl="6">
      <w:start w:val="1"/>
      <w:numFmt w:val="none"/>
      <w:pStyle w:val="Heading7"/>
      <w:suff w:val="nothing"/>
      <w:lvlText w:val=""/>
      <w:lvlJc w:val="left"/>
      <w:pPr>
        <w:ind w:left="0" w:firstLine="0"/>
      </w:pPr>
      <w:rPr>
        <w:rFonts w:hint="default"/>
        <w:b w:val="0"/>
        <w:i w:val="0"/>
        <w:caps w:val="0"/>
        <w:strike w:val="0"/>
        <w:dstrike w:val="0"/>
        <w:vanish w:val="0"/>
        <w:color w:val="000000"/>
        <w:u w:val="none"/>
        <w:effect w:val="none"/>
        <w:vertAlign w:val="baseline"/>
      </w:rPr>
    </w:lvl>
    <w:lvl w:ilvl="7">
      <w:start w:val="1"/>
      <w:numFmt w:val="none"/>
      <w:pStyle w:val="Heading8"/>
      <w:suff w:val="nothing"/>
      <w:lvlText w:val=""/>
      <w:lvlJc w:val="left"/>
      <w:pPr>
        <w:ind w:left="0" w:firstLine="0"/>
      </w:pPr>
      <w:rPr>
        <w:rFonts w:hint="default"/>
        <w:b w:val="0"/>
        <w:i w:val="0"/>
        <w:caps w:val="0"/>
        <w:strike w:val="0"/>
        <w:dstrike w:val="0"/>
        <w:vanish w:val="0"/>
        <w:color w:val="000000"/>
        <w:u w:val="none"/>
        <w:effect w:val="none"/>
        <w:vertAlign w:val="baseline"/>
      </w:rPr>
    </w:lvl>
    <w:lvl w:ilvl="8">
      <w:start w:val="1"/>
      <w:numFmt w:val="none"/>
      <w:pStyle w:val="Heading9"/>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20" w15:restartNumberingAfterBreak="0">
    <w:nsid w:val="71BB5A14"/>
    <w:multiLevelType w:val="hybridMultilevel"/>
    <w:tmpl w:val="134A4C70"/>
    <w:lvl w:ilvl="0" w:tplc="240A0001">
      <w:start w:val="1"/>
      <w:numFmt w:val="bullet"/>
      <w:lvlText w:val=""/>
      <w:lvlJc w:val="left"/>
      <w:pPr>
        <w:ind w:left="776" w:hanging="360"/>
      </w:pPr>
      <w:rPr>
        <w:rFonts w:ascii="Symbol" w:hAnsi="Symbol"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21" w15:restartNumberingAfterBreak="0">
    <w:nsid w:val="72742274"/>
    <w:multiLevelType w:val="hybridMultilevel"/>
    <w:tmpl w:val="D8060F2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7A142857"/>
    <w:multiLevelType w:val="hybridMultilevel"/>
    <w:tmpl w:val="FF840C2C"/>
    <w:lvl w:ilvl="0" w:tplc="5AC6CF2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54EB7"/>
    <w:multiLevelType w:val="hybridMultilevel"/>
    <w:tmpl w:val="EB9EB18E"/>
    <w:lvl w:ilvl="0" w:tplc="FCC01BA4">
      <w:start w:val="1"/>
      <w:numFmt w:val="lowerLetter"/>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num w:numId="1">
    <w:abstractNumId w:val="1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16"/>
  </w:num>
  <w:num w:numId="6">
    <w:abstractNumId w:val="19"/>
  </w:num>
  <w:num w:numId="7">
    <w:abstractNumId w:val="5"/>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8"/>
  </w:num>
  <w:num w:numId="15">
    <w:abstractNumId w:val="13"/>
  </w:num>
  <w:num w:numId="16">
    <w:abstractNumId w:val="14"/>
  </w:num>
  <w:num w:numId="17">
    <w:abstractNumId w:val="10"/>
  </w:num>
  <w:num w:numId="18">
    <w:abstractNumId w:val="2"/>
  </w:num>
  <w:num w:numId="19">
    <w:abstractNumId w:val="23"/>
  </w:num>
  <w:num w:numId="20">
    <w:abstractNumId w:val="19"/>
  </w:num>
  <w:num w:numId="21">
    <w:abstractNumId w:val="9"/>
  </w:num>
  <w:num w:numId="22">
    <w:abstractNumId w:val="1"/>
  </w:num>
  <w:num w:numId="23">
    <w:abstractNumId w:val="17"/>
  </w:num>
  <w:num w:numId="24">
    <w:abstractNumId w:val="22"/>
  </w:num>
  <w:num w:numId="25">
    <w:abstractNumId w:val="3"/>
  </w:num>
  <w:num w:numId="26">
    <w:abstractNumId w:val="0"/>
  </w:num>
  <w:num w:numId="27">
    <w:abstractNumId w:val="7"/>
  </w:num>
  <w:num w:numId="28">
    <w:abstractNumId w:val="12"/>
  </w:num>
  <w:num w:numId="29">
    <w:abstractNumId w:val="4"/>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A5"/>
    <w:rsid w:val="0000138F"/>
    <w:rsid w:val="00001588"/>
    <w:rsid w:val="0003084C"/>
    <w:rsid w:val="00082401"/>
    <w:rsid w:val="000909A7"/>
    <w:rsid w:val="000A0627"/>
    <w:rsid w:val="000A20DE"/>
    <w:rsid w:val="000A6CD9"/>
    <w:rsid w:val="000B5BCF"/>
    <w:rsid w:val="000D58D3"/>
    <w:rsid w:val="000E0E89"/>
    <w:rsid w:val="000E1AE7"/>
    <w:rsid w:val="0010248D"/>
    <w:rsid w:val="00115289"/>
    <w:rsid w:val="00136B9F"/>
    <w:rsid w:val="00154F0A"/>
    <w:rsid w:val="0015773C"/>
    <w:rsid w:val="001659DA"/>
    <w:rsid w:val="0016768D"/>
    <w:rsid w:val="001807AD"/>
    <w:rsid w:val="0018555D"/>
    <w:rsid w:val="001C6AEF"/>
    <w:rsid w:val="001C6C65"/>
    <w:rsid w:val="001D1FBD"/>
    <w:rsid w:val="001E049E"/>
    <w:rsid w:val="001E1BAD"/>
    <w:rsid w:val="001E4D68"/>
    <w:rsid w:val="00202B50"/>
    <w:rsid w:val="00215ADF"/>
    <w:rsid w:val="0021608E"/>
    <w:rsid w:val="00222113"/>
    <w:rsid w:val="0023225C"/>
    <w:rsid w:val="002541F4"/>
    <w:rsid w:val="00264949"/>
    <w:rsid w:val="00273790"/>
    <w:rsid w:val="002A74CE"/>
    <w:rsid w:val="002B19DB"/>
    <w:rsid w:val="003006BC"/>
    <w:rsid w:val="00303F93"/>
    <w:rsid w:val="0032481F"/>
    <w:rsid w:val="00341791"/>
    <w:rsid w:val="00344C0E"/>
    <w:rsid w:val="0035372D"/>
    <w:rsid w:val="00353C78"/>
    <w:rsid w:val="003703DA"/>
    <w:rsid w:val="003923F3"/>
    <w:rsid w:val="003D2AE3"/>
    <w:rsid w:val="003D690B"/>
    <w:rsid w:val="00431C8D"/>
    <w:rsid w:val="00446366"/>
    <w:rsid w:val="0047271D"/>
    <w:rsid w:val="00492080"/>
    <w:rsid w:val="004A051D"/>
    <w:rsid w:val="004C3531"/>
    <w:rsid w:val="004D50EC"/>
    <w:rsid w:val="004D77A7"/>
    <w:rsid w:val="004F2A6D"/>
    <w:rsid w:val="00502E92"/>
    <w:rsid w:val="005222A4"/>
    <w:rsid w:val="00544884"/>
    <w:rsid w:val="0056103A"/>
    <w:rsid w:val="005C4EB2"/>
    <w:rsid w:val="006216DB"/>
    <w:rsid w:val="006817C7"/>
    <w:rsid w:val="00682755"/>
    <w:rsid w:val="0069455E"/>
    <w:rsid w:val="006B76B0"/>
    <w:rsid w:val="006D258E"/>
    <w:rsid w:val="006D58FB"/>
    <w:rsid w:val="006F04A6"/>
    <w:rsid w:val="00701C1C"/>
    <w:rsid w:val="00710AA8"/>
    <w:rsid w:val="0077725A"/>
    <w:rsid w:val="0078039C"/>
    <w:rsid w:val="007A2A47"/>
    <w:rsid w:val="007D1F18"/>
    <w:rsid w:val="007E4A55"/>
    <w:rsid w:val="00805ED5"/>
    <w:rsid w:val="00837220"/>
    <w:rsid w:val="00845F6E"/>
    <w:rsid w:val="00850021"/>
    <w:rsid w:val="00865B3E"/>
    <w:rsid w:val="00884A1F"/>
    <w:rsid w:val="00894DA4"/>
    <w:rsid w:val="008C0821"/>
    <w:rsid w:val="008E34ED"/>
    <w:rsid w:val="009065D1"/>
    <w:rsid w:val="0091180C"/>
    <w:rsid w:val="0091519A"/>
    <w:rsid w:val="00916BDE"/>
    <w:rsid w:val="00933F6B"/>
    <w:rsid w:val="00934613"/>
    <w:rsid w:val="009357EB"/>
    <w:rsid w:val="0095092A"/>
    <w:rsid w:val="00963B3D"/>
    <w:rsid w:val="0098241D"/>
    <w:rsid w:val="00986E82"/>
    <w:rsid w:val="0099302D"/>
    <w:rsid w:val="009946F7"/>
    <w:rsid w:val="009A4BC1"/>
    <w:rsid w:val="009B18DB"/>
    <w:rsid w:val="009B20FE"/>
    <w:rsid w:val="009C07AF"/>
    <w:rsid w:val="009C2B49"/>
    <w:rsid w:val="009D66B5"/>
    <w:rsid w:val="009E661E"/>
    <w:rsid w:val="009F005B"/>
    <w:rsid w:val="009F4E3F"/>
    <w:rsid w:val="00A035C0"/>
    <w:rsid w:val="00A0700E"/>
    <w:rsid w:val="00A11F2A"/>
    <w:rsid w:val="00A3189F"/>
    <w:rsid w:val="00A31FF5"/>
    <w:rsid w:val="00A84E67"/>
    <w:rsid w:val="00A90DCA"/>
    <w:rsid w:val="00AA7023"/>
    <w:rsid w:val="00AD0EB1"/>
    <w:rsid w:val="00AD5ED3"/>
    <w:rsid w:val="00AF7900"/>
    <w:rsid w:val="00B370B0"/>
    <w:rsid w:val="00B449DB"/>
    <w:rsid w:val="00B50C75"/>
    <w:rsid w:val="00B571C4"/>
    <w:rsid w:val="00B65213"/>
    <w:rsid w:val="00BB38C6"/>
    <w:rsid w:val="00BC1E3B"/>
    <w:rsid w:val="00BD344B"/>
    <w:rsid w:val="00BE0DB4"/>
    <w:rsid w:val="00C12CAD"/>
    <w:rsid w:val="00C32442"/>
    <w:rsid w:val="00C34FA5"/>
    <w:rsid w:val="00C36E93"/>
    <w:rsid w:val="00C4125A"/>
    <w:rsid w:val="00C46216"/>
    <w:rsid w:val="00C554F4"/>
    <w:rsid w:val="00C73E55"/>
    <w:rsid w:val="00C74560"/>
    <w:rsid w:val="00C90D8F"/>
    <w:rsid w:val="00CC57CE"/>
    <w:rsid w:val="00CD28CC"/>
    <w:rsid w:val="00CE0F95"/>
    <w:rsid w:val="00D21834"/>
    <w:rsid w:val="00D3539E"/>
    <w:rsid w:val="00D44DFD"/>
    <w:rsid w:val="00D510AA"/>
    <w:rsid w:val="00D55F47"/>
    <w:rsid w:val="00D6633A"/>
    <w:rsid w:val="00D861FD"/>
    <w:rsid w:val="00D90E80"/>
    <w:rsid w:val="00D92FFA"/>
    <w:rsid w:val="00D945BA"/>
    <w:rsid w:val="00D977A9"/>
    <w:rsid w:val="00DB4E6D"/>
    <w:rsid w:val="00DC3A56"/>
    <w:rsid w:val="00E302E4"/>
    <w:rsid w:val="00E46E88"/>
    <w:rsid w:val="00E608EE"/>
    <w:rsid w:val="00E710BA"/>
    <w:rsid w:val="00E818AB"/>
    <w:rsid w:val="00E836A7"/>
    <w:rsid w:val="00EC2A40"/>
    <w:rsid w:val="00EE082D"/>
    <w:rsid w:val="00EF03FC"/>
    <w:rsid w:val="00EF7795"/>
    <w:rsid w:val="00F459A2"/>
    <w:rsid w:val="00F61FD9"/>
    <w:rsid w:val="00F7758F"/>
    <w:rsid w:val="00F77B50"/>
    <w:rsid w:val="00FA618B"/>
    <w:rsid w:val="00FD1AAC"/>
    <w:rsid w:val="00FD60A3"/>
    <w:rsid w:val="00FE7D32"/>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00A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7AD"/>
    <w:pPr>
      <w:spacing w:after="0" w:line="240" w:lineRule="auto"/>
    </w:pPr>
    <w:rPr>
      <w:rFonts w:ascii="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710AA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paragraph" w:styleId="Heading2">
    <w:name w:val="heading 2"/>
    <w:basedOn w:val="Normal"/>
    <w:next w:val="BodyText"/>
    <w:link w:val="Heading2Char"/>
    <w:uiPriority w:val="9"/>
    <w:qFormat/>
    <w:rsid w:val="00CE0F95"/>
    <w:pPr>
      <w:numPr>
        <w:ilvl w:val="1"/>
        <w:numId w:val="6"/>
      </w:numPr>
      <w:tabs>
        <w:tab w:val="left" w:pos="1440"/>
        <w:tab w:val="left" w:pos="2160"/>
      </w:tabs>
      <w:spacing w:before="240" w:after="240"/>
      <w:outlineLvl w:val="1"/>
    </w:pPr>
    <w:rPr>
      <w:rFonts w:ascii="Cambria" w:eastAsia="MS Mincho" w:hAnsi="Cambria"/>
      <w:sz w:val="22"/>
      <w:szCs w:val="20"/>
      <w:u w:val="single"/>
      <w:lang w:val="x-none" w:eastAsia="x-none"/>
    </w:rPr>
  </w:style>
  <w:style w:type="paragraph" w:styleId="Heading3">
    <w:name w:val="heading 3"/>
    <w:basedOn w:val="BodyText3"/>
    <w:next w:val="Normal"/>
    <w:link w:val="Heading3Char"/>
    <w:uiPriority w:val="9"/>
    <w:qFormat/>
    <w:rsid w:val="00CE0F95"/>
    <w:pPr>
      <w:numPr>
        <w:ilvl w:val="2"/>
        <w:numId w:val="6"/>
      </w:numPr>
      <w:tabs>
        <w:tab w:val="left" w:pos="1440"/>
        <w:tab w:val="left" w:pos="2520"/>
      </w:tabs>
      <w:spacing w:before="240" w:after="240"/>
      <w:outlineLvl w:val="2"/>
    </w:pPr>
    <w:rPr>
      <w:rFonts w:ascii="Cambria" w:eastAsia="MS Mincho" w:hAnsi="Cambria"/>
      <w:sz w:val="22"/>
      <w:lang w:val="x-none" w:eastAsia="x-none"/>
    </w:rPr>
  </w:style>
  <w:style w:type="paragraph" w:styleId="Heading4">
    <w:name w:val="heading 4"/>
    <w:basedOn w:val="Normal"/>
    <w:next w:val="BodyText"/>
    <w:link w:val="Heading4Char"/>
    <w:uiPriority w:val="9"/>
    <w:qFormat/>
    <w:rsid w:val="00CE0F95"/>
    <w:pPr>
      <w:numPr>
        <w:ilvl w:val="3"/>
        <w:numId w:val="6"/>
      </w:numPr>
      <w:spacing w:before="240" w:after="240"/>
      <w:outlineLvl w:val="3"/>
    </w:pPr>
    <w:rPr>
      <w:rFonts w:ascii="Cambria" w:eastAsia="MS Mincho" w:hAnsi="Cambria"/>
      <w:sz w:val="22"/>
      <w:szCs w:val="20"/>
      <w:lang w:val="x-none" w:eastAsia="x-none"/>
    </w:rPr>
  </w:style>
  <w:style w:type="paragraph" w:styleId="Heading5">
    <w:name w:val="heading 5"/>
    <w:basedOn w:val="Normal"/>
    <w:next w:val="BodyText"/>
    <w:link w:val="Heading5Char"/>
    <w:uiPriority w:val="9"/>
    <w:qFormat/>
    <w:rsid w:val="00CE0F95"/>
    <w:pPr>
      <w:numPr>
        <w:ilvl w:val="4"/>
        <w:numId w:val="6"/>
      </w:numPr>
      <w:spacing w:before="240" w:after="240"/>
      <w:outlineLvl w:val="4"/>
    </w:pPr>
    <w:rPr>
      <w:rFonts w:ascii="Cambria" w:eastAsia="MS Mincho" w:hAnsi="Cambria"/>
      <w:sz w:val="20"/>
      <w:szCs w:val="20"/>
      <w:lang w:val="es-CO" w:eastAsia="es-CO"/>
    </w:rPr>
  </w:style>
  <w:style w:type="paragraph" w:styleId="Heading6">
    <w:name w:val="heading 6"/>
    <w:basedOn w:val="Normal"/>
    <w:next w:val="BodyText"/>
    <w:link w:val="Heading6Char"/>
    <w:uiPriority w:val="9"/>
    <w:qFormat/>
    <w:rsid w:val="00CE0F95"/>
    <w:pPr>
      <w:numPr>
        <w:ilvl w:val="5"/>
        <w:numId w:val="6"/>
      </w:numPr>
      <w:spacing w:before="240" w:after="240"/>
      <w:outlineLvl w:val="5"/>
    </w:pPr>
    <w:rPr>
      <w:rFonts w:ascii="Cambria" w:eastAsia="MS Mincho" w:hAnsi="Cambria"/>
      <w:sz w:val="20"/>
      <w:szCs w:val="20"/>
      <w:lang w:val="es-CO" w:eastAsia="es-CO"/>
    </w:rPr>
  </w:style>
  <w:style w:type="paragraph" w:styleId="Heading7">
    <w:name w:val="heading 7"/>
    <w:basedOn w:val="Normal"/>
    <w:next w:val="BodyText"/>
    <w:link w:val="Heading7Char"/>
    <w:uiPriority w:val="9"/>
    <w:qFormat/>
    <w:rsid w:val="00CE0F95"/>
    <w:pPr>
      <w:numPr>
        <w:ilvl w:val="6"/>
        <w:numId w:val="6"/>
      </w:numPr>
      <w:spacing w:before="240" w:after="240"/>
      <w:outlineLvl w:val="6"/>
    </w:pPr>
    <w:rPr>
      <w:rFonts w:ascii="Cambria" w:eastAsia="MS Mincho" w:hAnsi="Cambria"/>
      <w:sz w:val="20"/>
      <w:szCs w:val="20"/>
      <w:lang w:val="es-CO" w:eastAsia="es-CO"/>
    </w:rPr>
  </w:style>
  <w:style w:type="paragraph" w:styleId="Heading8">
    <w:name w:val="heading 8"/>
    <w:basedOn w:val="Normal"/>
    <w:next w:val="BodyText"/>
    <w:link w:val="Heading8Char"/>
    <w:uiPriority w:val="9"/>
    <w:qFormat/>
    <w:rsid w:val="00CE0F95"/>
    <w:pPr>
      <w:numPr>
        <w:ilvl w:val="7"/>
        <w:numId w:val="6"/>
      </w:numPr>
      <w:spacing w:before="240" w:after="240"/>
      <w:outlineLvl w:val="7"/>
    </w:pPr>
    <w:rPr>
      <w:rFonts w:ascii="Cambria" w:eastAsia="MS Mincho" w:hAnsi="Cambria"/>
      <w:sz w:val="20"/>
      <w:szCs w:val="20"/>
      <w:lang w:val="es-CO" w:eastAsia="es-CO"/>
    </w:rPr>
  </w:style>
  <w:style w:type="paragraph" w:styleId="Heading9">
    <w:name w:val="heading 9"/>
    <w:basedOn w:val="Normal"/>
    <w:next w:val="BodyText"/>
    <w:link w:val="Heading9Char"/>
    <w:uiPriority w:val="9"/>
    <w:qFormat/>
    <w:rsid w:val="00CE0F95"/>
    <w:pPr>
      <w:numPr>
        <w:ilvl w:val="8"/>
        <w:numId w:val="6"/>
      </w:numPr>
      <w:spacing w:before="240" w:after="240"/>
      <w:outlineLvl w:val="8"/>
    </w:pPr>
    <w:rPr>
      <w:rFonts w:ascii="Cambria" w:eastAsia="MS Mincho" w:hAnsi="Cambria"/>
      <w:sz w:val="20"/>
      <w:szCs w:val="20"/>
      <w:lang w:val="es-CO"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34FA5"/>
    <w:pPr>
      <w:jc w:val="center"/>
    </w:pPr>
    <w:rPr>
      <w:rFonts w:eastAsia="Times New Roman"/>
      <w:i/>
      <w:color w:val="000080"/>
      <w:sz w:val="20"/>
      <w:szCs w:val="20"/>
      <w:lang w:val="es-MX" w:eastAsia="es-ES"/>
    </w:rPr>
  </w:style>
  <w:style w:type="character" w:customStyle="1" w:styleId="BodyText2Char">
    <w:name w:val="Body Text 2 Char"/>
    <w:basedOn w:val="DefaultParagraphFont"/>
    <w:link w:val="BodyText2"/>
    <w:rsid w:val="00C34FA5"/>
    <w:rPr>
      <w:rFonts w:ascii="Times New Roman" w:eastAsia="Times New Roman" w:hAnsi="Times New Roman" w:cs="Times New Roman"/>
      <w:i/>
      <w:color w:val="000080"/>
      <w:sz w:val="20"/>
      <w:szCs w:val="20"/>
      <w:lang w:val="es-MX" w:eastAsia="es-ES"/>
    </w:rPr>
  </w:style>
  <w:style w:type="paragraph" w:styleId="Header">
    <w:name w:val="header"/>
    <w:basedOn w:val="Normal"/>
    <w:link w:val="HeaderChar"/>
    <w:rsid w:val="00C34FA5"/>
    <w:pPr>
      <w:tabs>
        <w:tab w:val="center" w:pos="4252"/>
        <w:tab w:val="right" w:pos="8504"/>
      </w:tabs>
    </w:pPr>
    <w:rPr>
      <w:rFonts w:ascii="Arial" w:eastAsia="Times New Roman" w:hAnsi="Arial"/>
      <w:lang w:val="es-ES" w:eastAsia="es-ES"/>
    </w:rPr>
  </w:style>
  <w:style w:type="character" w:customStyle="1" w:styleId="HeaderChar">
    <w:name w:val="Header Char"/>
    <w:basedOn w:val="DefaultParagraphFont"/>
    <w:link w:val="Header"/>
    <w:rsid w:val="00C34FA5"/>
    <w:rPr>
      <w:rFonts w:ascii="Arial" w:eastAsia="Times New Roman" w:hAnsi="Arial" w:cs="Times New Roman"/>
      <w:sz w:val="24"/>
      <w:szCs w:val="24"/>
      <w:lang w:val="es-ES" w:eastAsia="es-ES"/>
    </w:rPr>
  </w:style>
  <w:style w:type="paragraph" w:styleId="BodyText">
    <w:name w:val="Body Text"/>
    <w:basedOn w:val="Normal"/>
    <w:link w:val="BodyTextChar"/>
    <w:rsid w:val="00C34FA5"/>
    <w:pPr>
      <w:spacing w:after="120"/>
    </w:pPr>
    <w:rPr>
      <w:rFonts w:ascii="Arial" w:eastAsia="Times New Roman" w:hAnsi="Arial"/>
      <w:lang w:val="es-ES" w:eastAsia="es-ES"/>
    </w:rPr>
  </w:style>
  <w:style w:type="character" w:customStyle="1" w:styleId="BodyTextChar">
    <w:name w:val="Body Text Char"/>
    <w:basedOn w:val="DefaultParagraphFont"/>
    <w:link w:val="BodyText"/>
    <w:rsid w:val="00C34FA5"/>
    <w:rPr>
      <w:rFonts w:ascii="Arial" w:eastAsia="Times New Roman" w:hAnsi="Arial" w:cs="Times New Roman"/>
      <w:sz w:val="24"/>
      <w:szCs w:val="24"/>
      <w:lang w:val="es-ES" w:eastAsia="es-ES"/>
    </w:rPr>
  </w:style>
  <w:style w:type="paragraph" w:styleId="Footer">
    <w:name w:val="footer"/>
    <w:basedOn w:val="Normal"/>
    <w:link w:val="FooterChar"/>
    <w:uiPriority w:val="99"/>
    <w:unhideWhenUsed/>
    <w:rsid w:val="00D861FD"/>
    <w:pPr>
      <w:tabs>
        <w:tab w:val="center" w:pos="4419"/>
        <w:tab w:val="right" w:pos="8838"/>
      </w:tabs>
    </w:pPr>
    <w:rPr>
      <w:rFonts w:ascii="Arial" w:eastAsia="Times New Roman" w:hAnsi="Arial"/>
      <w:lang w:val="es-ES" w:eastAsia="es-ES"/>
    </w:rPr>
  </w:style>
  <w:style w:type="character" w:customStyle="1" w:styleId="FooterChar">
    <w:name w:val="Footer Char"/>
    <w:basedOn w:val="DefaultParagraphFont"/>
    <w:link w:val="Footer"/>
    <w:uiPriority w:val="99"/>
    <w:rsid w:val="00D861FD"/>
    <w:rPr>
      <w:rFonts w:ascii="Arial" w:eastAsia="Times New Roman" w:hAnsi="Arial" w:cs="Times New Roman"/>
      <w:sz w:val="24"/>
      <w:szCs w:val="24"/>
      <w:lang w:val="es-ES" w:eastAsia="es-ES"/>
    </w:rPr>
  </w:style>
  <w:style w:type="character" w:customStyle="1" w:styleId="Heading2Char">
    <w:name w:val="Heading 2 Char"/>
    <w:basedOn w:val="DefaultParagraphFont"/>
    <w:link w:val="Heading2"/>
    <w:uiPriority w:val="9"/>
    <w:rsid w:val="00CE0F95"/>
    <w:rPr>
      <w:rFonts w:ascii="Cambria" w:eastAsia="MS Mincho" w:hAnsi="Cambria" w:cs="Times New Roman"/>
      <w:szCs w:val="20"/>
      <w:u w:val="single"/>
      <w:lang w:val="x-none" w:eastAsia="x-none"/>
    </w:rPr>
  </w:style>
  <w:style w:type="character" w:customStyle="1" w:styleId="Heading3Char">
    <w:name w:val="Heading 3 Char"/>
    <w:basedOn w:val="DefaultParagraphFont"/>
    <w:link w:val="Heading3"/>
    <w:uiPriority w:val="9"/>
    <w:rsid w:val="00CE0F95"/>
    <w:rPr>
      <w:rFonts w:ascii="Cambria" w:eastAsia="MS Mincho" w:hAnsi="Cambria" w:cs="Times New Roman"/>
      <w:szCs w:val="16"/>
      <w:lang w:val="x-none" w:eastAsia="x-none"/>
    </w:rPr>
  </w:style>
  <w:style w:type="character" w:customStyle="1" w:styleId="Heading4Char">
    <w:name w:val="Heading 4 Char"/>
    <w:basedOn w:val="DefaultParagraphFont"/>
    <w:link w:val="Heading4"/>
    <w:uiPriority w:val="9"/>
    <w:rsid w:val="00CE0F95"/>
    <w:rPr>
      <w:rFonts w:ascii="Cambria" w:eastAsia="MS Mincho" w:hAnsi="Cambria" w:cs="Times New Roman"/>
      <w:szCs w:val="20"/>
      <w:lang w:val="x-none" w:eastAsia="x-none"/>
    </w:rPr>
  </w:style>
  <w:style w:type="character" w:customStyle="1" w:styleId="Heading5Char">
    <w:name w:val="Heading 5 Char"/>
    <w:basedOn w:val="DefaultParagraphFont"/>
    <w:link w:val="Heading5"/>
    <w:uiPriority w:val="9"/>
    <w:rsid w:val="00CE0F95"/>
    <w:rPr>
      <w:rFonts w:ascii="Cambria" w:eastAsia="MS Mincho" w:hAnsi="Cambria" w:cs="Times New Roman"/>
      <w:sz w:val="20"/>
      <w:szCs w:val="20"/>
      <w:lang w:eastAsia="es-CO"/>
    </w:rPr>
  </w:style>
  <w:style w:type="character" w:customStyle="1" w:styleId="Heading6Char">
    <w:name w:val="Heading 6 Char"/>
    <w:basedOn w:val="DefaultParagraphFont"/>
    <w:link w:val="Heading6"/>
    <w:uiPriority w:val="9"/>
    <w:rsid w:val="00CE0F95"/>
    <w:rPr>
      <w:rFonts w:ascii="Cambria" w:eastAsia="MS Mincho" w:hAnsi="Cambria" w:cs="Times New Roman"/>
      <w:sz w:val="20"/>
      <w:szCs w:val="20"/>
      <w:lang w:eastAsia="es-CO"/>
    </w:rPr>
  </w:style>
  <w:style w:type="character" w:customStyle="1" w:styleId="Heading7Char">
    <w:name w:val="Heading 7 Char"/>
    <w:basedOn w:val="DefaultParagraphFont"/>
    <w:link w:val="Heading7"/>
    <w:uiPriority w:val="9"/>
    <w:rsid w:val="00CE0F95"/>
    <w:rPr>
      <w:rFonts w:ascii="Cambria" w:eastAsia="MS Mincho" w:hAnsi="Cambria" w:cs="Times New Roman"/>
      <w:sz w:val="20"/>
      <w:szCs w:val="20"/>
      <w:lang w:eastAsia="es-CO"/>
    </w:rPr>
  </w:style>
  <w:style w:type="character" w:customStyle="1" w:styleId="Heading8Char">
    <w:name w:val="Heading 8 Char"/>
    <w:basedOn w:val="DefaultParagraphFont"/>
    <w:link w:val="Heading8"/>
    <w:uiPriority w:val="9"/>
    <w:rsid w:val="00CE0F95"/>
    <w:rPr>
      <w:rFonts w:ascii="Cambria" w:eastAsia="MS Mincho" w:hAnsi="Cambria" w:cs="Times New Roman"/>
      <w:sz w:val="20"/>
      <w:szCs w:val="20"/>
      <w:lang w:eastAsia="es-CO"/>
    </w:rPr>
  </w:style>
  <w:style w:type="character" w:customStyle="1" w:styleId="Heading9Char">
    <w:name w:val="Heading 9 Char"/>
    <w:basedOn w:val="DefaultParagraphFont"/>
    <w:link w:val="Heading9"/>
    <w:uiPriority w:val="9"/>
    <w:rsid w:val="00CE0F95"/>
    <w:rPr>
      <w:rFonts w:ascii="Cambria" w:eastAsia="MS Mincho" w:hAnsi="Cambria" w:cs="Times New Roman"/>
      <w:sz w:val="20"/>
      <w:szCs w:val="20"/>
      <w:lang w:eastAsia="es-CO"/>
    </w:rPr>
  </w:style>
  <w:style w:type="paragraph" w:styleId="ListParagraph">
    <w:name w:val="List Paragraph"/>
    <w:basedOn w:val="Normal"/>
    <w:uiPriority w:val="34"/>
    <w:qFormat/>
    <w:rsid w:val="00CE0F95"/>
    <w:pPr>
      <w:spacing w:after="200" w:line="276" w:lineRule="auto"/>
      <w:ind w:left="720"/>
      <w:contextualSpacing/>
    </w:pPr>
    <w:rPr>
      <w:rFonts w:asciiTheme="minorHAnsi" w:eastAsia="MS Mincho" w:hAnsiTheme="minorHAnsi" w:cstheme="minorBidi"/>
      <w:sz w:val="22"/>
      <w:szCs w:val="22"/>
      <w:lang w:val="es-CO" w:eastAsia="en-US"/>
    </w:rPr>
  </w:style>
  <w:style w:type="paragraph" w:styleId="BodyText3">
    <w:name w:val="Body Text 3"/>
    <w:basedOn w:val="Normal"/>
    <w:link w:val="BodyText3Char"/>
    <w:uiPriority w:val="99"/>
    <w:semiHidden/>
    <w:unhideWhenUsed/>
    <w:rsid w:val="00CE0F95"/>
    <w:pPr>
      <w:spacing w:after="120"/>
    </w:pPr>
    <w:rPr>
      <w:rFonts w:ascii="Arial" w:eastAsia="Times New Roman" w:hAnsi="Arial"/>
      <w:sz w:val="16"/>
      <w:szCs w:val="16"/>
      <w:lang w:val="es-ES" w:eastAsia="es-ES"/>
    </w:rPr>
  </w:style>
  <w:style w:type="character" w:customStyle="1" w:styleId="BodyText3Char">
    <w:name w:val="Body Text 3 Char"/>
    <w:basedOn w:val="DefaultParagraphFont"/>
    <w:link w:val="BodyText3"/>
    <w:uiPriority w:val="99"/>
    <w:semiHidden/>
    <w:rsid w:val="00CE0F95"/>
    <w:rPr>
      <w:rFonts w:ascii="Arial" w:eastAsia="Times New Roman" w:hAnsi="Arial" w:cs="Times New Roman"/>
      <w:sz w:val="16"/>
      <w:szCs w:val="16"/>
      <w:lang w:val="es-ES" w:eastAsia="es-ES"/>
    </w:rPr>
  </w:style>
  <w:style w:type="character" w:styleId="CommentReference">
    <w:name w:val="annotation reference"/>
    <w:basedOn w:val="DefaultParagraphFont"/>
    <w:uiPriority w:val="99"/>
    <w:semiHidden/>
    <w:unhideWhenUsed/>
    <w:rsid w:val="0056103A"/>
    <w:rPr>
      <w:sz w:val="16"/>
      <w:szCs w:val="16"/>
    </w:rPr>
  </w:style>
  <w:style w:type="paragraph" w:styleId="CommentText">
    <w:name w:val="annotation text"/>
    <w:basedOn w:val="Normal"/>
    <w:link w:val="CommentTextChar"/>
    <w:uiPriority w:val="99"/>
    <w:semiHidden/>
    <w:unhideWhenUsed/>
    <w:rsid w:val="0056103A"/>
    <w:rPr>
      <w:sz w:val="20"/>
      <w:szCs w:val="20"/>
    </w:rPr>
  </w:style>
  <w:style w:type="character" w:customStyle="1" w:styleId="CommentTextChar">
    <w:name w:val="Comment Text Char"/>
    <w:basedOn w:val="DefaultParagraphFont"/>
    <w:link w:val="CommentText"/>
    <w:uiPriority w:val="99"/>
    <w:semiHidden/>
    <w:rsid w:val="0056103A"/>
    <w:rPr>
      <w:rFonts w:ascii="Arial" w:eastAsia="Times New Roman" w:hAnsi="Arial"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56103A"/>
    <w:rPr>
      <w:b/>
      <w:bCs/>
    </w:rPr>
  </w:style>
  <w:style w:type="character" w:customStyle="1" w:styleId="CommentSubjectChar">
    <w:name w:val="Comment Subject Char"/>
    <w:basedOn w:val="CommentTextChar"/>
    <w:link w:val="CommentSubject"/>
    <w:uiPriority w:val="99"/>
    <w:semiHidden/>
    <w:rsid w:val="0056103A"/>
    <w:rPr>
      <w:rFonts w:ascii="Arial" w:eastAsia="Times New Roman" w:hAnsi="Arial" w:cs="Times New Roman"/>
      <w:b/>
      <w:bCs/>
      <w:sz w:val="20"/>
      <w:szCs w:val="20"/>
      <w:lang w:val="es-ES" w:eastAsia="es-ES"/>
    </w:rPr>
  </w:style>
  <w:style w:type="paragraph" w:styleId="BalloonText">
    <w:name w:val="Balloon Text"/>
    <w:basedOn w:val="Normal"/>
    <w:link w:val="BalloonTextChar"/>
    <w:uiPriority w:val="99"/>
    <w:semiHidden/>
    <w:unhideWhenUsed/>
    <w:rsid w:val="0056103A"/>
    <w:rPr>
      <w:rFonts w:ascii="Tahoma" w:hAnsi="Tahoma" w:cs="Tahoma"/>
      <w:sz w:val="16"/>
      <w:szCs w:val="16"/>
    </w:rPr>
  </w:style>
  <w:style w:type="character" w:customStyle="1" w:styleId="BalloonTextChar">
    <w:name w:val="Balloon Text Char"/>
    <w:basedOn w:val="DefaultParagraphFont"/>
    <w:link w:val="BalloonText"/>
    <w:uiPriority w:val="99"/>
    <w:semiHidden/>
    <w:rsid w:val="0056103A"/>
    <w:rPr>
      <w:rFonts w:ascii="Tahoma" w:eastAsia="Times New Roman" w:hAnsi="Tahoma" w:cs="Tahoma"/>
      <w:sz w:val="16"/>
      <w:szCs w:val="16"/>
      <w:lang w:val="es-ES" w:eastAsia="es-ES"/>
    </w:rPr>
  </w:style>
  <w:style w:type="paragraph" w:customStyle="1" w:styleId="EstiloGS">
    <w:name w:val="EstiloGS"/>
    <w:basedOn w:val="Heading2"/>
    <w:link w:val="EstiloGSCar"/>
    <w:qFormat/>
    <w:rsid w:val="00933F6B"/>
    <w:pPr>
      <w:numPr>
        <w:ilvl w:val="0"/>
        <w:numId w:val="0"/>
      </w:numPr>
    </w:pPr>
  </w:style>
  <w:style w:type="character" w:customStyle="1" w:styleId="EstiloGSCar">
    <w:name w:val="EstiloGS Car"/>
    <w:link w:val="EstiloGS"/>
    <w:rsid w:val="00933F6B"/>
    <w:rPr>
      <w:rFonts w:ascii="Cambria" w:eastAsia="MS Mincho" w:hAnsi="Cambria" w:cs="Times New Roman"/>
      <w:szCs w:val="20"/>
      <w:u w:val="single"/>
      <w:lang w:val="x-none" w:eastAsia="x-none"/>
    </w:rPr>
  </w:style>
  <w:style w:type="paragraph" w:customStyle="1" w:styleId="EstiloGS0">
    <w:name w:val="Estilo GS"/>
    <w:basedOn w:val="Heading2"/>
    <w:link w:val="EstiloGSCar0"/>
    <w:qFormat/>
    <w:rsid w:val="00710AA8"/>
    <w:pPr>
      <w:numPr>
        <w:ilvl w:val="0"/>
        <w:numId w:val="0"/>
      </w:numPr>
      <w:tabs>
        <w:tab w:val="num" w:pos="1353"/>
      </w:tabs>
      <w:ind w:left="273" w:firstLine="720"/>
    </w:pPr>
  </w:style>
  <w:style w:type="character" w:customStyle="1" w:styleId="EstiloGSCar0">
    <w:name w:val="Estilo GS Car"/>
    <w:link w:val="EstiloGS0"/>
    <w:rsid w:val="00710AA8"/>
    <w:rPr>
      <w:rFonts w:ascii="Cambria" w:eastAsia="MS Mincho" w:hAnsi="Cambria" w:cs="Times New Roman"/>
      <w:szCs w:val="20"/>
      <w:u w:val="single"/>
      <w:lang w:val="x-none" w:eastAsia="x-none"/>
    </w:rPr>
  </w:style>
  <w:style w:type="character" w:customStyle="1" w:styleId="Heading1Char">
    <w:name w:val="Heading 1 Char"/>
    <w:basedOn w:val="DefaultParagraphFont"/>
    <w:link w:val="Heading1"/>
    <w:uiPriority w:val="9"/>
    <w:rsid w:val="00710AA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710AA8"/>
    <w:rPr>
      <w:color w:val="0000FF"/>
      <w:u w:val="single"/>
    </w:rPr>
  </w:style>
  <w:style w:type="character" w:customStyle="1" w:styleId="CharStyle3">
    <w:name w:val="Char Style 3"/>
    <w:link w:val="Style2"/>
    <w:uiPriority w:val="99"/>
    <w:locked/>
    <w:rsid w:val="00BD344B"/>
    <w:rPr>
      <w:rFonts w:cs="Times New Roman"/>
      <w:shd w:val="clear" w:color="auto" w:fill="FFFFFF"/>
    </w:rPr>
  </w:style>
  <w:style w:type="paragraph" w:customStyle="1" w:styleId="Style2">
    <w:name w:val="Style 2"/>
    <w:basedOn w:val="Normal"/>
    <w:link w:val="CharStyle3"/>
    <w:uiPriority w:val="99"/>
    <w:rsid w:val="00BD344B"/>
    <w:pPr>
      <w:widowControl w:val="0"/>
      <w:shd w:val="clear" w:color="auto" w:fill="FFFFFF"/>
      <w:spacing w:line="595" w:lineRule="exact"/>
      <w:ind w:hanging="360"/>
      <w:jc w:val="center"/>
    </w:pPr>
    <w:rPr>
      <w:rFonts w:asciiTheme="minorHAnsi" w:hAnsiTheme="minorHAnsi"/>
      <w:sz w:val="22"/>
      <w:szCs w:val="22"/>
      <w:lang w:val="es-CO" w:eastAsia="en-US"/>
    </w:rPr>
  </w:style>
  <w:style w:type="paragraph" w:styleId="FootnoteText">
    <w:name w:val="footnote text"/>
    <w:basedOn w:val="Normal"/>
    <w:link w:val="FootnoteTextChar"/>
    <w:uiPriority w:val="99"/>
    <w:semiHidden/>
    <w:unhideWhenUsed/>
    <w:rsid w:val="00BD344B"/>
    <w:pPr>
      <w:widowControl w:val="0"/>
    </w:pPr>
    <w:rPr>
      <w:rFonts w:eastAsia="Times New Roman"/>
      <w:color w:val="000000"/>
      <w:sz w:val="20"/>
      <w:szCs w:val="20"/>
      <w:lang w:val="es-ES_tradnl" w:eastAsia="es-ES_tradnl"/>
    </w:rPr>
  </w:style>
  <w:style w:type="character" w:customStyle="1" w:styleId="FootnoteTextChar">
    <w:name w:val="Footnote Text Char"/>
    <w:basedOn w:val="DefaultParagraphFont"/>
    <w:link w:val="FootnoteText"/>
    <w:uiPriority w:val="99"/>
    <w:semiHidden/>
    <w:rsid w:val="00BD344B"/>
    <w:rPr>
      <w:rFonts w:ascii="Times New Roman" w:eastAsia="Times New Roman" w:hAnsi="Times New Roman" w:cs="Times New Roman"/>
      <w:color w:val="000000"/>
      <w:sz w:val="20"/>
      <w:szCs w:val="20"/>
      <w:lang w:val="es-ES_tradnl" w:eastAsia="es-ES_tradnl"/>
    </w:rPr>
  </w:style>
  <w:style w:type="character" w:styleId="FootnoteReference">
    <w:name w:val="footnote reference"/>
    <w:uiPriority w:val="99"/>
    <w:semiHidden/>
    <w:unhideWhenUsed/>
    <w:rsid w:val="00BD344B"/>
    <w:rPr>
      <w:vertAlign w:val="superscript"/>
    </w:rPr>
  </w:style>
  <w:style w:type="paragraph" w:styleId="BodyTextIndent3">
    <w:name w:val="Body Text Indent 3"/>
    <w:basedOn w:val="Normal"/>
    <w:link w:val="BodyTextIndent3Char"/>
    <w:uiPriority w:val="99"/>
    <w:semiHidden/>
    <w:unhideWhenUsed/>
    <w:rsid w:val="001659DA"/>
    <w:pPr>
      <w:spacing w:after="120" w:line="276" w:lineRule="auto"/>
      <w:ind w:left="283"/>
    </w:pPr>
    <w:rPr>
      <w:rFonts w:asciiTheme="minorHAnsi" w:hAnsiTheme="minorHAnsi" w:cstheme="minorBidi"/>
      <w:sz w:val="16"/>
      <w:szCs w:val="16"/>
      <w:lang w:val="es-CO" w:eastAsia="en-US"/>
    </w:rPr>
  </w:style>
  <w:style w:type="character" w:customStyle="1" w:styleId="BodyTextIndent3Char">
    <w:name w:val="Body Text Indent 3 Char"/>
    <w:basedOn w:val="DefaultParagraphFont"/>
    <w:link w:val="BodyTextIndent3"/>
    <w:uiPriority w:val="99"/>
    <w:semiHidden/>
    <w:rsid w:val="001659DA"/>
    <w:rPr>
      <w:sz w:val="16"/>
      <w:szCs w:val="16"/>
    </w:rPr>
  </w:style>
  <w:style w:type="paragraph" w:styleId="Signature">
    <w:name w:val="Signature"/>
    <w:aliases w:val="sg"/>
    <w:basedOn w:val="Normal"/>
    <w:link w:val="SignatureChar"/>
    <w:rsid w:val="00136B9F"/>
    <w:pPr>
      <w:keepLines/>
      <w:tabs>
        <w:tab w:val="left" w:pos="4752"/>
        <w:tab w:val="right" w:pos="8640"/>
      </w:tabs>
      <w:spacing w:before="480" w:after="480"/>
      <w:ind w:left="4320"/>
    </w:pPr>
    <w:rPr>
      <w:rFonts w:ascii="Cambria" w:eastAsia="MS Mincho" w:hAnsi="Cambria"/>
      <w:sz w:val="20"/>
      <w:szCs w:val="20"/>
      <w:lang w:val="es-CO" w:eastAsia="es-CO"/>
    </w:rPr>
  </w:style>
  <w:style w:type="character" w:customStyle="1" w:styleId="SignatureChar">
    <w:name w:val="Signature Char"/>
    <w:aliases w:val="sg Char"/>
    <w:basedOn w:val="DefaultParagraphFont"/>
    <w:link w:val="Signature"/>
    <w:rsid w:val="00136B9F"/>
    <w:rPr>
      <w:rFonts w:ascii="Cambria" w:eastAsia="MS Mincho" w:hAnsi="Cambria" w:cs="Times New Roman"/>
      <w:sz w:val="20"/>
      <w:szCs w:val="20"/>
      <w:lang w:eastAsia="es-CO"/>
    </w:rPr>
  </w:style>
  <w:style w:type="paragraph" w:customStyle="1" w:styleId="BodyText22">
    <w:name w:val="Body Text 22"/>
    <w:basedOn w:val="Normal"/>
    <w:rsid w:val="000E1AE7"/>
    <w:pPr>
      <w:widowControl w:val="0"/>
      <w:jc w:val="both"/>
    </w:pPr>
    <w:rPr>
      <w:rFonts w:ascii="Arial Narrow" w:eastAsia="Times New Roman" w:hAnsi="Arial Narrow"/>
      <w:sz w:val="20"/>
      <w:szCs w:val="20"/>
      <w:lang w:val="es-ES" w:eastAsia="es-MX"/>
    </w:rPr>
  </w:style>
  <w:style w:type="character" w:styleId="UnresolvedMention">
    <w:name w:val="Unresolved Mention"/>
    <w:basedOn w:val="DefaultParagraphFont"/>
    <w:uiPriority w:val="99"/>
    <w:rsid w:val="009C2B49"/>
    <w:rPr>
      <w:color w:val="605E5C"/>
      <w:shd w:val="clear" w:color="auto" w:fill="E1DFDD"/>
    </w:rPr>
  </w:style>
  <w:style w:type="character" w:styleId="FollowedHyperlink">
    <w:name w:val="FollowedHyperlink"/>
    <w:basedOn w:val="DefaultParagraphFont"/>
    <w:uiPriority w:val="99"/>
    <w:semiHidden/>
    <w:unhideWhenUsed/>
    <w:rsid w:val="00446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1600">
      <w:bodyDiv w:val="1"/>
      <w:marLeft w:val="0"/>
      <w:marRight w:val="0"/>
      <w:marTop w:val="0"/>
      <w:marBottom w:val="0"/>
      <w:divBdr>
        <w:top w:val="none" w:sz="0" w:space="0" w:color="auto"/>
        <w:left w:val="none" w:sz="0" w:space="0" w:color="auto"/>
        <w:bottom w:val="none" w:sz="0" w:space="0" w:color="auto"/>
        <w:right w:val="none" w:sz="0" w:space="0" w:color="auto"/>
      </w:divBdr>
    </w:div>
    <w:div w:id="430125501">
      <w:bodyDiv w:val="1"/>
      <w:marLeft w:val="0"/>
      <w:marRight w:val="0"/>
      <w:marTop w:val="0"/>
      <w:marBottom w:val="0"/>
      <w:divBdr>
        <w:top w:val="none" w:sz="0" w:space="0" w:color="auto"/>
        <w:left w:val="none" w:sz="0" w:space="0" w:color="auto"/>
        <w:bottom w:val="none" w:sz="0" w:space="0" w:color="auto"/>
        <w:right w:val="none" w:sz="0" w:space="0" w:color="auto"/>
      </w:divBdr>
    </w:div>
    <w:div w:id="664286947">
      <w:bodyDiv w:val="1"/>
      <w:marLeft w:val="0"/>
      <w:marRight w:val="0"/>
      <w:marTop w:val="0"/>
      <w:marBottom w:val="0"/>
      <w:divBdr>
        <w:top w:val="none" w:sz="0" w:space="0" w:color="auto"/>
        <w:left w:val="none" w:sz="0" w:space="0" w:color="auto"/>
        <w:bottom w:val="none" w:sz="0" w:space="0" w:color="auto"/>
        <w:right w:val="none" w:sz="0" w:space="0" w:color="auto"/>
      </w:divBdr>
    </w:div>
    <w:div w:id="854924789">
      <w:bodyDiv w:val="1"/>
      <w:marLeft w:val="0"/>
      <w:marRight w:val="0"/>
      <w:marTop w:val="0"/>
      <w:marBottom w:val="0"/>
      <w:divBdr>
        <w:top w:val="none" w:sz="0" w:space="0" w:color="auto"/>
        <w:left w:val="none" w:sz="0" w:space="0" w:color="auto"/>
        <w:bottom w:val="none" w:sz="0" w:space="0" w:color="auto"/>
        <w:right w:val="none" w:sz="0" w:space="0" w:color="auto"/>
      </w:divBdr>
    </w:div>
    <w:div w:id="16615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amacorra@yumitechnolo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allegos@cacaoproject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1CBA-6859-AC4C-AF9D-A39DF3F9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2999</Words>
  <Characters>17099</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20058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Cardona</dc:creator>
  <cp:keywords/>
  <dc:description/>
  <cp:lastModifiedBy>Camilo Chavez</cp:lastModifiedBy>
  <cp:revision>2</cp:revision>
  <cp:lastPrinted>2018-05-07T08:57:00Z</cp:lastPrinted>
  <dcterms:created xsi:type="dcterms:W3CDTF">2019-06-18T13:37:00Z</dcterms:created>
  <dcterms:modified xsi:type="dcterms:W3CDTF">2019-06-18T13:37:00Z</dcterms:modified>
  <cp:category/>
</cp:coreProperties>
</file>